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41" w:rsidRPr="005030B0" w:rsidRDefault="00805D41" w:rsidP="00805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0B0">
        <w:rPr>
          <w:rFonts w:ascii="Times New Roman" w:hAnsi="Times New Roman" w:cs="Times New Roman"/>
          <w:sz w:val="24"/>
          <w:szCs w:val="24"/>
        </w:rPr>
        <w:object w:dxaOrig="1052" w:dyaOrig="1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fillcolor="window">
            <v:imagedata r:id="rId7" o:title=""/>
          </v:shape>
          <o:OLEObject Type="Embed" ProgID="CorelDRAW.Graphic.9" ShapeID="_x0000_i1025" DrawAspect="Content" ObjectID="_1577803620" r:id="rId8"/>
        </w:object>
      </w:r>
    </w:p>
    <w:p w:rsidR="00805D41" w:rsidRPr="005030B0" w:rsidRDefault="00805D41" w:rsidP="00805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D41" w:rsidRPr="007F7EDD" w:rsidRDefault="00805D41" w:rsidP="00805D41">
      <w:pPr>
        <w:keepNext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7EDD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МУНИЦИПАЛЬНОЕ ОБРАЗОВАНИЕ ГОРОД ТУЛА</w:t>
      </w:r>
    </w:p>
    <w:p w:rsidR="00805D41" w:rsidRPr="007F7EDD" w:rsidRDefault="00805D41" w:rsidP="00805D4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64E6" w:rsidRPr="00C63E77" w:rsidRDefault="00805D41" w:rsidP="00805D41">
      <w:pPr>
        <w:tabs>
          <w:tab w:val="left" w:pos="5387"/>
        </w:tabs>
        <w:overflowPunct/>
        <w:autoSpaceDE/>
        <w:autoSpaceDN/>
        <w:adjustRightInd/>
        <w:rPr>
          <w:rFonts w:ascii="Times New Roman" w:hAnsi="Times New Roman" w:cs="Times New Roman"/>
          <w:sz w:val="24"/>
          <w:szCs w:val="24"/>
          <w:lang w:val="ru-RU"/>
        </w:rPr>
      </w:pPr>
      <w:r w:rsidRPr="005030B0">
        <w:rPr>
          <w:rFonts w:ascii="Times New Roman" w:hAnsi="Times New Roman" w:cs="Times New Roman"/>
          <w:sz w:val="24"/>
          <w:szCs w:val="24"/>
          <w:lang w:val="ru-RU"/>
        </w:rPr>
        <w:t>КОНТРОЛЬНАЯ КОМИССИЯ МУНИЦИПАЛЬНОГО ОБРАЗОВАНИЯ ГОРОД ТУЛА</w:t>
      </w:r>
    </w:p>
    <w:p w:rsidR="00C63E77" w:rsidRPr="00C63E77" w:rsidRDefault="00C63E77" w:rsidP="00E04E2D">
      <w:pPr>
        <w:tabs>
          <w:tab w:val="left" w:pos="5387"/>
        </w:tabs>
        <w:overflowPunct/>
        <w:autoSpaceDE/>
        <w:autoSpaceDN/>
        <w:adjustRightInd/>
        <w:ind w:firstLine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C63E77" w:rsidRDefault="00C63E77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C63E77" w:rsidRDefault="00C63E77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Default="002668CB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Pr="00805D41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805D41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805D41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805D41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СТАНДАРТ </w:t>
      </w:r>
      <w:proofErr w:type="gramStart"/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ВНЕШНЕГО</w:t>
      </w:r>
      <w:proofErr w:type="gramEnd"/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МУНИЦИПАЛЬНОГО</w:t>
      </w: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ФИНАНСОВОГО КОНТРОЛЯ</w:t>
      </w:r>
    </w:p>
    <w:p w:rsidR="002668CB" w:rsidRPr="002668CB" w:rsidRDefault="004F1BF5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СТ-0</w:t>
      </w:r>
      <w:r w:rsidR="00DF502C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</w:t>
      </w: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«</w:t>
      </w:r>
      <w:r w:rsidR="00DF502C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РЕАЛИЗАЦИИ РЕЗУЛЬТАТОВ КОНТРОЛЬНЫХ И ЭКСПЕРТНО-АНАЛИТИЧЕСКИХ МЕРОПРИЯТИЙ</w:t>
      </w: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»</w:t>
      </w:r>
    </w:p>
    <w:p w:rsidR="00DF502C" w:rsidRDefault="004F1BF5" w:rsidP="004F1BF5">
      <w:pPr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proofErr w:type="gramStart"/>
      <w:r w:rsidRPr="002668CB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(утвержден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распоряжением контрольной комиссии </w:t>
      </w:r>
      <w:proofErr w:type="gramEnd"/>
    </w:p>
    <w:p w:rsidR="004F1BF5" w:rsidRPr="002668CB" w:rsidRDefault="004F1BF5" w:rsidP="004F1BF5">
      <w:pPr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муниципального образования город Тула</w:t>
      </w:r>
    </w:p>
    <w:p w:rsidR="004F1BF5" w:rsidRPr="00FD10B7" w:rsidRDefault="00223685" w:rsidP="004F1BF5">
      <w:pPr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от 29</w:t>
      </w:r>
      <w:r w:rsidR="004F1BF5">
        <w:rPr>
          <w:rFonts w:ascii="Times New Roman" w:hAnsi="Times New Roman"/>
          <w:bCs/>
          <w:color w:val="26282F"/>
          <w:sz w:val="28"/>
          <w:szCs w:val="28"/>
          <w:lang w:val="ru-RU"/>
        </w:rPr>
        <w:t>.12.</w:t>
      </w:r>
      <w:r w:rsidR="004F1BF5" w:rsidRPr="00FD10B7">
        <w:rPr>
          <w:rFonts w:ascii="Times New Roman" w:hAnsi="Times New Roman"/>
          <w:bCs/>
          <w:color w:val="26282F"/>
          <w:sz w:val="28"/>
          <w:szCs w:val="28"/>
          <w:lang w:val="ru-RU"/>
        </w:rPr>
        <w:t>201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7</w:t>
      </w:r>
      <w:r w:rsidR="004F1BF5" w:rsidRPr="00FD10B7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</w:t>
      </w:r>
      <w:r w:rsidR="004F1BF5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№ 03-03/41-р</w:t>
      </w:r>
      <w:r w:rsidR="004F1BF5" w:rsidRPr="00FD10B7">
        <w:rPr>
          <w:rFonts w:ascii="Times New Roman" w:hAnsi="Times New Roman"/>
          <w:bCs/>
          <w:color w:val="26282F"/>
          <w:sz w:val="28"/>
          <w:szCs w:val="28"/>
          <w:lang w:val="ru-RU"/>
        </w:rPr>
        <w:t>)</w:t>
      </w:r>
    </w:p>
    <w:p w:rsidR="004F1BF5" w:rsidRPr="00FD10B7" w:rsidRDefault="004F1BF5" w:rsidP="004F1BF5">
      <w:pPr>
        <w:pStyle w:val="1"/>
        <w:tabs>
          <w:tab w:val="left" w:pos="284"/>
        </w:tabs>
        <w:spacing w:before="0"/>
        <w:jc w:val="both"/>
        <w:rPr>
          <w:rFonts w:ascii="Times New Roman" w:hAnsi="Times New Roman"/>
          <w:lang w:val="ru-RU"/>
        </w:rPr>
      </w:pPr>
    </w:p>
    <w:p w:rsidR="004F1BF5" w:rsidRPr="00FD10B7" w:rsidRDefault="004F1BF5" w:rsidP="004F1BF5">
      <w:pPr>
        <w:rPr>
          <w:lang w:val="ru-RU"/>
        </w:rPr>
      </w:pPr>
    </w:p>
    <w:p w:rsidR="004F1BF5" w:rsidRPr="00FD10B7" w:rsidRDefault="004F1BF5" w:rsidP="004F1BF5">
      <w:pPr>
        <w:jc w:val="center"/>
        <w:rPr>
          <w:lang w:val="ru-RU"/>
        </w:rPr>
      </w:pPr>
      <w:r w:rsidRPr="005030B0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(стандарт подлежит применению с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2</w:t>
      </w:r>
      <w:r w:rsidR="00223685">
        <w:rPr>
          <w:rFonts w:ascii="Times New Roman" w:hAnsi="Times New Roman"/>
          <w:bCs/>
          <w:color w:val="26282F"/>
          <w:sz w:val="28"/>
          <w:szCs w:val="28"/>
          <w:lang w:val="ru-RU"/>
        </w:rPr>
        <w:t>9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.12.201</w:t>
      </w:r>
      <w:r w:rsidR="00223685">
        <w:rPr>
          <w:rFonts w:ascii="Times New Roman" w:hAnsi="Times New Roman"/>
          <w:bCs/>
          <w:color w:val="26282F"/>
          <w:sz w:val="28"/>
          <w:szCs w:val="28"/>
          <w:lang w:val="ru-RU"/>
        </w:rPr>
        <w:t>7</w:t>
      </w:r>
      <w:r w:rsidRPr="005030B0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до его отмены)</w:t>
      </w:r>
    </w:p>
    <w:p w:rsidR="004F1BF5" w:rsidRPr="00FD10B7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Pr="00FD10B7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Pr="00FD10B7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Pr="00FD10B7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Pr="00FD10B7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F5" w:rsidRPr="00FD10B7" w:rsidRDefault="004F1BF5" w:rsidP="004F1BF5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68CB" w:rsidRDefault="002668CB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Default="002668CB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23685" w:rsidRDefault="00223685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23685" w:rsidRDefault="00223685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23685" w:rsidRDefault="00223685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23685" w:rsidRDefault="00223685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FD10B7" w:rsidRPr="00FD10B7" w:rsidRDefault="00FD10B7" w:rsidP="00FD10B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D10B7">
        <w:rPr>
          <w:rFonts w:ascii="Times New Roman" w:hAnsi="Times New Roman" w:cs="Times New Roman"/>
          <w:sz w:val="26"/>
          <w:szCs w:val="26"/>
          <w:lang w:val="ru-RU"/>
        </w:rPr>
        <w:t>Содержание</w:t>
      </w:r>
    </w:p>
    <w:p w:rsidR="00FD10B7" w:rsidRPr="00FD10B7" w:rsidRDefault="00FD10B7" w:rsidP="00FD10B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D10B7" w:rsidRPr="00FD10B7" w:rsidRDefault="00FD10B7" w:rsidP="00FD10B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913" w:type="dxa"/>
        <w:jc w:val="center"/>
        <w:tblInd w:w="190" w:type="dxa"/>
        <w:tblLook w:val="04A0"/>
      </w:tblPr>
      <w:tblGrid>
        <w:gridCol w:w="546"/>
        <w:gridCol w:w="8920"/>
        <w:gridCol w:w="447"/>
      </w:tblGrid>
      <w:tr w:rsidR="007644CD" w:rsidRPr="00ED3955" w:rsidTr="007644CD">
        <w:trPr>
          <w:trHeight w:val="357"/>
          <w:jc w:val="center"/>
        </w:trPr>
        <w:tc>
          <w:tcPr>
            <w:tcW w:w="546" w:type="dxa"/>
            <w:shd w:val="clear" w:color="auto" w:fill="auto"/>
          </w:tcPr>
          <w:p w:rsidR="007644CD" w:rsidRPr="007644CD" w:rsidRDefault="007644CD" w:rsidP="007644CD">
            <w:pPr>
              <w:pStyle w:val="ac"/>
              <w:spacing w:line="240" w:lineRule="auto"/>
              <w:rPr>
                <w:sz w:val="24"/>
                <w:szCs w:val="24"/>
                <w:lang w:val="ru-RU"/>
              </w:rPr>
            </w:pPr>
            <w:r w:rsidRPr="007644CD">
              <w:rPr>
                <w:sz w:val="24"/>
                <w:szCs w:val="24"/>
                <w:lang w:val="ru-RU"/>
              </w:rPr>
              <w:t>\1.</w:t>
            </w:r>
          </w:p>
        </w:tc>
        <w:tc>
          <w:tcPr>
            <w:tcW w:w="8920" w:type="dxa"/>
            <w:shd w:val="clear" w:color="auto" w:fill="auto"/>
          </w:tcPr>
          <w:p w:rsidR="00ED3955" w:rsidRDefault="00ED3955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7644CD" w:rsidRPr="007644CD" w:rsidRDefault="007644CD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7644CD">
              <w:rPr>
                <w:sz w:val="24"/>
                <w:szCs w:val="24"/>
                <w:lang w:val="ru-RU"/>
              </w:rPr>
              <w:t>Общие положения</w:t>
            </w:r>
          </w:p>
        </w:tc>
        <w:tc>
          <w:tcPr>
            <w:tcW w:w="447" w:type="dxa"/>
            <w:shd w:val="clear" w:color="auto" w:fill="auto"/>
          </w:tcPr>
          <w:p w:rsidR="007644CD" w:rsidRDefault="007644CD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7644CD" w:rsidRPr="00ED3955" w:rsidRDefault="00ED3955" w:rsidP="007644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39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644CD" w:rsidRPr="00ED3955" w:rsidTr="00ED3955">
        <w:trPr>
          <w:trHeight w:val="524"/>
          <w:jc w:val="center"/>
        </w:trPr>
        <w:tc>
          <w:tcPr>
            <w:tcW w:w="546" w:type="dxa"/>
            <w:shd w:val="clear" w:color="auto" w:fill="auto"/>
          </w:tcPr>
          <w:p w:rsidR="00ED3955" w:rsidRDefault="00ED3955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7644CD" w:rsidRPr="007644CD" w:rsidRDefault="007644CD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7644CD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8920" w:type="dxa"/>
            <w:shd w:val="clear" w:color="auto" w:fill="auto"/>
          </w:tcPr>
          <w:p w:rsidR="00ED3955" w:rsidRDefault="00ED3955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7644CD" w:rsidRPr="007644CD" w:rsidRDefault="007644CD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7644CD">
              <w:rPr>
                <w:sz w:val="24"/>
                <w:szCs w:val="24"/>
                <w:lang w:val="ru-RU"/>
              </w:rPr>
              <w:t>Цель, задачи и формы контроля реализации результатов проведенных мероприятий</w:t>
            </w:r>
          </w:p>
        </w:tc>
        <w:tc>
          <w:tcPr>
            <w:tcW w:w="447" w:type="dxa"/>
            <w:shd w:val="clear" w:color="auto" w:fill="auto"/>
          </w:tcPr>
          <w:p w:rsidR="00ED3955" w:rsidRDefault="00ED3955" w:rsidP="00ED3955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7644CD" w:rsidRPr="007644CD" w:rsidRDefault="00ED3955" w:rsidP="00ED3955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644CD" w:rsidRPr="00ED3955" w:rsidTr="00532319">
        <w:trPr>
          <w:trHeight w:val="694"/>
          <w:jc w:val="center"/>
        </w:trPr>
        <w:tc>
          <w:tcPr>
            <w:tcW w:w="546" w:type="dxa"/>
            <w:shd w:val="clear" w:color="auto" w:fill="auto"/>
          </w:tcPr>
          <w:p w:rsidR="007644CD" w:rsidRPr="007644CD" w:rsidRDefault="007644CD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7644CD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8920" w:type="dxa"/>
            <w:shd w:val="clear" w:color="auto" w:fill="auto"/>
          </w:tcPr>
          <w:p w:rsidR="007644CD" w:rsidRPr="007644CD" w:rsidRDefault="007644CD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7644CD">
              <w:rPr>
                <w:sz w:val="24"/>
                <w:szCs w:val="24"/>
                <w:lang w:val="ru-RU"/>
              </w:rPr>
              <w:t>Рассмотрение законодательным (представительным) органом субъекта РФ (органом местного самоуправления) отчетов, заключений, аналитических и других документов по результатам проведенных мероприятий</w:t>
            </w:r>
          </w:p>
        </w:tc>
        <w:tc>
          <w:tcPr>
            <w:tcW w:w="447" w:type="dxa"/>
            <w:shd w:val="clear" w:color="auto" w:fill="auto"/>
          </w:tcPr>
          <w:p w:rsidR="007644CD" w:rsidRPr="00ED3955" w:rsidRDefault="00ED3955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7644CD" w:rsidRPr="00ED3955" w:rsidTr="00532319">
        <w:trPr>
          <w:trHeight w:val="718"/>
          <w:jc w:val="center"/>
        </w:trPr>
        <w:tc>
          <w:tcPr>
            <w:tcW w:w="546" w:type="dxa"/>
            <w:shd w:val="clear" w:color="auto" w:fill="auto"/>
          </w:tcPr>
          <w:p w:rsidR="007644CD" w:rsidRPr="007644CD" w:rsidRDefault="007644CD" w:rsidP="007644CD">
            <w:pPr>
              <w:pStyle w:val="ac"/>
              <w:spacing w:line="240" w:lineRule="auto"/>
              <w:rPr>
                <w:sz w:val="24"/>
                <w:szCs w:val="24"/>
                <w:lang w:val="ru-RU"/>
              </w:rPr>
            </w:pPr>
            <w:r w:rsidRPr="007644CD">
              <w:rPr>
                <w:sz w:val="24"/>
                <w:szCs w:val="24"/>
                <w:lang w:val="ru-RU"/>
              </w:rPr>
              <w:t>\4.</w:t>
            </w:r>
          </w:p>
        </w:tc>
        <w:tc>
          <w:tcPr>
            <w:tcW w:w="8920" w:type="dxa"/>
            <w:shd w:val="clear" w:color="auto" w:fill="auto"/>
          </w:tcPr>
          <w:p w:rsidR="001B2E2A" w:rsidRDefault="001B2E2A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7644CD" w:rsidRPr="007644CD" w:rsidRDefault="007644CD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7644CD">
              <w:rPr>
                <w:sz w:val="24"/>
                <w:szCs w:val="24"/>
                <w:lang w:val="ru-RU"/>
              </w:rPr>
              <w:t>Рассмотрение информационных писем</w:t>
            </w:r>
          </w:p>
        </w:tc>
        <w:tc>
          <w:tcPr>
            <w:tcW w:w="447" w:type="dxa"/>
            <w:shd w:val="clear" w:color="auto" w:fill="auto"/>
          </w:tcPr>
          <w:p w:rsidR="001B2E2A" w:rsidRDefault="001B2E2A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7644CD" w:rsidRPr="00ED3955" w:rsidRDefault="00ED3955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7644CD" w:rsidRPr="00ED3955" w:rsidTr="00ED3955">
        <w:trPr>
          <w:trHeight w:val="400"/>
          <w:jc w:val="center"/>
        </w:trPr>
        <w:tc>
          <w:tcPr>
            <w:tcW w:w="546" w:type="dxa"/>
            <w:shd w:val="clear" w:color="auto" w:fill="auto"/>
          </w:tcPr>
          <w:p w:rsidR="007644CD" w:rsidRPr="007644CD" w:rsidRDefault="007644CD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7644CD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8920" w:type="dxa"/>
            <w:shd w:val="clear" w:color="auto" w:fill="auto"/>
          </w:tcPr>
          <w:p w:rsidR="007644CD" w:rsidRPr="007644CD" w:rsidRDefault="007644CD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7644CD">
              <w:rPr>
                <w:sz w:val="24"/>
                <w:szCs w:val="24"/>
                <w:lang w:val="ru-RU"/>
              </w:rPr>
              <w:t>Реализация представлений и предписаний</w:t>
            </w:r>
          </w:p>
        </w:tc>
        <w:tc>
          <w:tcPr>
            <w:tcW w:w="447" w:type="dxa"/>
            <w:shd w:val="clear" w:color="auto" w:fill="auto"/>
          </w:tcPr>
          <w:p w:rsidR="007644CD" w:rsidRPr="007644CD" w:rsidRDefault="00ED3955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7644CD" w:rsidRPr="00ED3955" w:rsidTr="00532319">
        <w:trPr>
          <w:trHeight w:val="711"/>
          <w:jc w:val="center"/>
        </w:trPr>
        <w:tc>
          <w:tcPr>
            <w:tcW w:w="546" w:type="dxa"/>
            <w:shd w:val="clear" w:color="auto" w:fill="auto"/>
          </w:tcPr>
          <w:p w:rsidR="007644CD" w:rsidRPr="007644CD" w:rsidRDefault="007644CD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7644CD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8920" w:type="dxa"/>
            <w:shd w:val="clear" w:color="auto" w:fill="auto"/>
          </w:tcPr>
          <w:p w:rsidR="007644CD" w:rsidRPr="007644CD" w:rsidRDefault="007644CD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7644CD">
              <w:rPr>
                <w:sz w:val="24"/>
                <w:szCs w:val="24"/>
                <w:lang w:val="ru-RU"/>
              </w:rPr>
              <w:t xml:space="preserve">Анализ мер, принятых правоохранительными органами по материалам контрольных мероприятий, направленных им КСО </w:t>
            </w:r>
          </w:p>
        </w:tc>
        <w:tc>
          <w:tcPr>
            <w:tcW w:w="447" w:type="dxa"/>
            <w:shd w:val="clear" w:color="auto" w:fill="auto"/>
          </w:tcPr>
          <w:p w:rsidR="007644CD" w:rsidRPr="007644CD" w:rsidRDefault="007644CD" w:rsidP="007644CD">
            <w:pPr>
              <w:pStyle w:val="ac"/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7644CD" w:rsidRPr="007644CD" w:rsidRDefault="00ED3955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7644CD" w:rsidRPr="00ED3955" w:rsidTr="00ED3955">
        <w:trPr>
          <w:trHeight w:val="547"/>
          <w:jc w:val="center"/>
        </w:trPr>
        <w:tc>
          <w:tcPr>
            <w:tcW w:w="546" w:type="dxa"/>
            <w:shd w:val="clear" w:color="auto" w:fill="auto"/>
          </w:tcPr>
          <w:p w:rsidR="007644CD" w:rsidRPr="007644CD" w:rsidRDefault="007644CD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7644CD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8920" w:type="dxa"/>
            <w:shd w:val="clear" w:color="auto" w:fill="auto"/>
          </w:tcPr>
          <w:p w:rsidR="007644CD" w:rsidRPr="007644CD" w:rsidRDefault="007644CD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7644CD">
              <w:rPr>
                <w:sz w:val="24"/>
                <w:szCs w:val="24"/>
                <w:lang w:val="ru-RU"/>
              </w:rPr>
              <w:t>Результаты принятых решений по протоколам об административных правонарушениях, составленных уполномоченными лицами КСО</w:t>
            </w:r>
          </w:p>
        </w:tc>
        <w:tc>
          <w:tcPr>
            <w:tcW w:w="447" w:type="dxa"/>
            <w:shd w:val="clear" w:color="auto" w:fill="auto"/>
          </w:tcPr>
          <w:p w:rsidR="007644CD" w:rsidRPr="007644CD" w:rsidRDefault="007644CD" w:rsidP="007644CD">
            <w:pPr>
              <w:pStyle w:val="ac"/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7644CD" w:rsidRPr="007644CD" w:rsidRDefault="00ED3955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7644CD" w:rsidRPr="007644CD" w:rsidTr="00ED3955">
        <w:trPr>
          <w:trHeight w:val="555"/>
          <w:jc w:val="center"/>
        </w:trPr>
        <w:tc>
          <w:tcPr>
            <w:tcW w:w="546" w:type="dxa"/>
            <w:shd w:val="clear" w:color="auto" w:fill="auto"/>
          </w:tcPr>
          <w:p w:rsidR="007644CD" w:rsidRPr="007644CD" w:rsidRDefault="007644CD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7644CD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8920" w:type="dxa"/>
            <w:shd w:val="clear" w:color="auto" w:fill="auto"/>
          </w:tcPr>
          <w:p w:rsidR="007644CD" w:rsidRPr="007644CD" w:rsidRDefault="007644CD" w:rsidP="007644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принятых решений по уведомлениям о применении мер бюджетного принуждения</w:t>
            </w:r>
          </w:p>
        </w:tc>
        <w:tc>
          <w:tcPr>
            <w:tcW w:w="447" w:type="dxa"/>
            <w:shd w:val="clear" w:color="auto" w:fill="auto"/>
          </w:tcPr>
          <w:p w:rsidR="007644CD" w:rsidRPr="007644CD" w:rsidRDefault="007644CD" w:rsidP="007644CD">
            <w:pPr>
              <w:pStyle w:val="ac"/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7644CD" w:rsidRPr="007644CD" w:rsidRDefault="00ED3955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7644CD" w:rsidRPr="007644CD" w:rsidTr="007644CD">
        <w:trPr>
          <w:trHeight w:val="638"/>
          <w:jc w:val="center"/>
        </w:trPr>
        <w:tc>
          <w:tcPr>
            <w:tcW w:w="546" w:type="dxa"/>
            <w:shd w:val="clear" w:color="auto" w:fill="auto"/>
          </w:tcPr>
          <w:p w:rsidR="007644CD" w:rsidRPr="007644CD" w:rsidRDefault="007644CD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7644CD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8920" w:type="dxa"/>
            <w:shd w:val="clear" w:color="auto" w:fill="auto"/>
          </w:tcPr>
          <w:p w:rsidR="007644CD" w:rsidRPr="007644CD" w:rsidRDefault="007644CD" w:rsidP="007644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и использование </w:t>
            </w:r>
            <w:proofErr w:type="gramStart"/>
            <w:r w:rsidRPr="00764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 контроля реализации результатов проведенных мероприятий</w:t>
            </w:r>
            <w:proofErr w:type="gramEnd"/>
          </w:p>
        </w:tc>
        <w:tc>
          <w:tcPr>
            <w:tcW w:w="447" w:type="dxa"/>
            <w:shd w:val="clear" w:color="auto" w:fill="auto"/>
          </w:tcPr>
          <w:p w:rsidR="007644CD" w:rsidRPr="007644CD" w:rsidRDefault="007644CD" w:rsidP="007644CD">
            <w:pPr>
              <w:pStyle w:val="ac"/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7644CD" w:rsidRPr="007644CD" w:rsidRDefault="00ED3955" w:rsidP="007644CD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</w:tbl>
    <w:p w:rsidR="007644CD" w:rsidRPr="007644CD" w:rsidRDefault="007644CD" w:rsidP="00764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834" w:rsidRDefault="007644CD" w:rsidP="0042783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  <w:r w:rsidR="0042783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1. Общие положения</w:t>
      </w:r>
    </w:p>
    <w:p w:rsidR="00427834" w:rsidRDefault="00427834" w:rsidP="0042783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тандарт «Контроль реализации результатов контрольных и экспертно-аналитических мероприятий» (далее – Стандарт) разработан в соответствии с Бюджетным Кодексом Российской Федерации, Федеральным законом от 7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февраля 2011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6-ФЗ «</w:t>
      </w:r>
      <w:proofErr w:type="gramStart"/>
      <w:r w:rsidRPr="00427834"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gramEnd"/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Положением «</w:t>
      </w:r>
      <w:r w:rsidR="00EF19E0" w:rsidRPr="00EF19E0">
        <w:rPr>
          <w:rFonts w:ascii="Times New Roman" w:hAnsi="Times New Roman" w:cs="Times New Roman"/>
          <w:sz w:val="24"/>
          <w:szCs w:val="24"/>
          <w:lang w:val="ru-RU"/>
        </w:rPr>
        <w:t>О контрольной комиссии муниципального образования город Тула</w:t>
      </w:r>
      <w:r w:rsidR="00EF19E0">
        <w:rPr>
          <w:rFonts w:ascii="Times New Roman" w:hAnsi="Times New Roman" w:cs="Times New Roman"/>
          <w:sz w:val="24"/>
          <w:szCs w:val="24"/>
          <w:lang w:val="ru-RU"/>
        </w:rPr>
        <w:t>», утвержденным</w:t>
      </w:r>
      <w:r w:rsidR="00EF19E0" w:rsidRPr="00EF1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19E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EF19E0" w:rsidRPr="00EF19E0">
        <w:rPr>
          <w:rFonts w:ascii="Times New Roman" w:hAnsi="Times New Roman" w:cs="Times New Roman"/>
          <w:sz w:val="24"/>
          <w:szCs w:val="24"/>
          <w:lang w:val="ru-RU"/>
        </w:rPr>
        <w:t>ешение</w:t>
      </w:r>
      <w:r w:rsidR="00EF19E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F19E0" w:rsidRPr="00EF19E0">
        <w:rPr>
          <w:rFonts w:ascii="Times New Roman" w:hAnsi="Times New Roman" w:cs="Times New Roman"/>
          <w:sz w:val="24"/>
          <w:szCs w:val="24"/>
          <w:lang w:val="ru-RU"/>
        </w:rPr>
        <w:t xml:space="preserve"> Тульской городской Думы от 27.05.2009 </w:t>
      </w:r>
      <w:r w:rsidR="00EF19E0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EF19E0" w:rsidRPr="00EF19E0">
        <w:rPr>
          <w:rFonts w:ascii="Times New Roman" w:hAnsi="Times New Roman" w:cs="Times New Roman"/>
          <w:sz w:val="24"/>
          <w:szCs w:val="24"/>
          <w:lang w:val="ru-RU"/>
        </w:rPr>
        <w:t xml:space="preserve"> 68/1512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9" w:history="1">
        <w:r w:rsidRPr="00427834">
          <w:rPr>
            <w:rFonts w:ascii="Times New Roman" w:hAnsi="Times New Roman" w:cs="Times New Roman"/>
            <w:sz w:val="24"/>
            <w:szCs w:val="24"/>
            <w:lang w:val="ru-RU"/>
          </w:rPr>
          <w:t>Общими требования</w:t>
        </w:r>
      </w:hyperlink>
      <w:r w:rsidRPr="00427834">
        <w:rPr>
          <w:rFonts w:ascii="Times New Roman" w:hAnsi="Times New Roman" w:cs="Times New Roman"/>
          <w:sz w:val="24"/>
          <w:szCs w:val="24"/>
          <w:lang w:val="ru-RU"/>
        </w:rPr>
        <w:t>ми</w:t>
      </w:r>
      <w:proofErr w:type="gramEnd"/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47К (993))</w:t>
      </w:r>
      <w:r w:rsidR="00EF19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Pr="00427834">
        <w:rPr>
          <w:rFonts w:ascii="Times New Roman" w:hAnsi="Times New Roman" w:cs="Times New Roman"/>
          <w:bCs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Целью Стандарта является установление</w:t>
      </w:r>
      <w:r w:rsidR="00EF19E0">
        <w:rPr>
          <w:rFonts w:ascii="Times New Roman" w:hAnsi="Times New Roman" w:cs="Times New Roman"/>
          <w:sz w:val="24"/>
          <w:szCs w:val="24"/>
          <w:lang w:val="ru-RU"/>
        </w:rPr>
        <w:t xml:space="preserve"> в контрольной комиссии муниципального образования город Тула (далее – контрольная комиссия)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общих правил и процедур обеспечения контроля реализации результатов </w:t>
      </w:r>
      <w:r w:rsidR="00EF19E0"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проведенных 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контрольных и экспертно-аналитических мероприятий</w:t>
      </w:r>
      <w:r w:rsidR="00EF1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(далее – результаты проведенных мероприятий).</w:t>
      </w:r>
    </w:p>
    <w:p w:rsidR="00427834" w:rsidRPr="00427834" w:rsidRDefault="00427834" w:rsidP="00427834">
      <w:pPr>
        <w:shd w:val="clear" w:color="auto" w:fill="FFFFFF"/>
        <w:tabs>
          <w:tab w:val="left" w:pos="10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Pr="00427834">
        <w:rPr>
          <w:rFonts w:ascii="Times New Roman" w:hAnsi="Times New Roman" w:cs="Times New Roman"/>
          <w:bCs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Задачами Стандарта являются: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определение правил и процедур контроля реализации результатов проведенных мероприятий;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установление единого порядка организации и осуществления контроля реализации результатов проведенных мероприятий;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</w:t>
      </w:r>
      <w:proofErr w:type="gramStart"/>
      <w:r w:rsidRPr="00427834">
        <w:rPr>
          <w:rFonts w:ascii="Times New Roman" w:hAnsi="Times New Roman" w:cs="Times New Roman"/>
          <w:sz w:val="24"/>
          <w:szCs w:val="24"/>
          <w:lang w:val="ru-RU"/>
        </w:rPr>
        <w:t>порядка оформления итогов контроля реализации результатов проведенных мероприятий</w:t>
      </w:r>
      <w:proofErr w:type="gramEnd"/>
      <w:r w:rsidRPr="004278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1.4.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Под результатами проведенных мероприятий понимаются требования, предложения (рекомендации), содержащиеся в документах, оформляемых по результатам проведенных мероприятий и направляемых </w:t>
      </w:r>
      <w:r w:rsidR="00EF19E0">
        <w:rPr>
          <w:rFonts w:ascii="Times New Roman" w:hAnsi="Times New Roman" w:cs="Times New Roman"/>
          <w:sz w:val="24"/>
          <w:szCs w:val="24"/>
          <w:lang w:val="ru-RU"/>
        </w:rPr>
        <w:t>контрольной комиссией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объектам контроля, органам местного самоуправления, правоохранительным органам, иным органам и организациям (далее – документы, направленные </w:t>
      </w:r>
      <w:r w:rsidR="005A7306">
        <w:rPr>
          <w:rFonts w:ascii="Times New Roman" w:hAnsi="Times New Roman" w:cs="Times New Roman"/>
          <w:sz w:val="24"/>
          <w:szCs w:val="24"/>
          <w:lang w:val="ru-RU"/>
        </w:rPr>
        <w:t>контрольной комиссией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Под реализацией результатов проведенных мероприятий понимаются итоги рассмотрения (исполнения) объектами контроля, органами местного самоуправления, правоохранительными органами, иным органами и организациями следующих документов, направленных КСО по результатам проведенных мероприятий: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отчет (заключение) по результатам проведенного контрольного (экспертно-аналитического) мероприятия;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 представление;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 предписание;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 информационное письмо;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 обращение в правоохранительные органы, органы государственного (муниципального) контроля (надзора);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протоколы об административных правонарушениях, составленные уполномоченными должностными лицами </w:t>
      </w:r>
      <w:r w:rsidR="005A7306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, в случаях, установленных законодательством;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 иные документы.</w:t>
      </w:r>
    </w:p>
    <w:p w:rsidR="00427834" w:rsidRPr="00427834" w:rsidRDefault="00427834" w:rsidP="004278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7834" w:rsidRPr="00427834" w:rsidRDefault="00427834" w:rsidP="005A7306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Pr="0042783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27834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Цель, задачи и формы контроля реализации результатов</w:t>
      </w:r>
    </w:p>
    <w:p w:rsidR="00427834" w:rsidRPr="00427834" w:rsidRDefault="00427834" w:rsidP="005A7306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проведенных мероприятий</w:t>
      </w:r>
    </w:p>
    <w:p w:rsidR="00427834" w:rsidRPr="00427834" w:rsidRDefault="00427834" w:rsidP="00427834">
      <w:pPr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2.1.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Контроль реализации результатов проведенных мероприятий включает в себя: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анализ итогов рассмотрения представлений и исполнения предписаний;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контроль соблюдения сроков рассмотрения представлений и предписаний, а также информирования </w:t>
      </w:r>
      <w:r w:rsidR="005A7306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о принятых по представлениям и 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предписаниям решениях и мерах по их реализации, выполнения указанных решений и мер;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анализ итогов рассмотрения органами местного самоуправления отчетов, заключений, аналитических и других документов по результатам проведенных мероприятий;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анализ итогов рассмотрения информационных писем;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анализ итогов рассмотрения правоохранительными органами материалов контрольных мероприятий, направленных им </w:t>
      </w:r>
      <w:r w:rsidR="006F6B04">
        <w:rPr>
          <w:rFonts w:ascii="Times New Roman" w:hAnsi="Times New Roman" w:cs="Times New Roman"/>
          <w:sz w:val="24"/>
          <w:szCs w:val="24"/>
          <w:lang w:val="ru-RU"/>
        </w:rPr>
        <w:t>контрольной комиссией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анализ итогов рассмотрения протоколов об административных правонарушениях, составленных сотрудниками </w:t>
      </w:r>
      <w:r w:rsidR="006F6B04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и уведомлений о применении бюджетных мер принуждения;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иные меры, направленные на обеспечение полноты и своевременности принятия мер по итогам проведенных </w:t>
      </w:r>
      <w:r w:rsidR="006F6B04">
        <w:rPr>
          <w:rFonts w:ascii="Times New Roman" w:hAnsi="Times New Roman" w:cs="Times New Roman"/>
          <w:sz w:val="24"/>
          <w:szCs w:val="24"/>
          <w:lang w:val="ru-RU"/>
        </w:rPr>
        <w:t>контрольной комиссией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2.2.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Целью контроля реализации результатов проведенных мероприятий является обеспечение качественного выполнения задач, возложенных на </w:t>
      </w:r>
      <w:r w:rsidR="006F6B04">
        <w:rPr>
          <w:rFonts w:ascii="Times New Roman" w:hAnsi="Times New Roman" w:cs="Times New Roman"/>
          <w:sz w:val="24"/>
          <w:szCs w:val="24"/>
          <w:lang w:val="ru-RU"/>
        </w:rPr>
        <w:t>контрольную комиссию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, эффективности е</w:t>
      </w:r>
      <w:r w:rsidR="006F6B04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контрольной и экспертно-аналитической деятельности.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Задачами контроля реализации результатов проведенных мероприятий являются: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своевременного и полного получения </w:t>
      </w:r>
      <w:r w:rsidR="007449AB">
        <w:rPr>
          <w:rFonts w:ascii="Times New Roman" w:hAnsi="Times New Roman" w:cs="Times New Roman"/>
          <w:sz w:val="24"/>
          <w:szCs w:val="24"/>
          <w:lang w:val="ru-RU"/>
        </w:rPr>
        <w:t>контрольной комиссией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информации о рассмотрении (исполнении) объектами контроля, органами</w:t>
      </w:r>
      <w:r w:rsidR="007449AB">
        <w:rPr>
          <w:rFonts w:ascii="Times New Roman" w:hAnsi="Times New Roman" w:cs="Times New Roman"/>
          <w:sz w:val="24"/>
          <w:szCs w:val="24"/>
          <w:lang w:val="ru-RU"/>
        </w:rPr>
        <w:t xml:space="preserve"> местного самоуправления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, правоохранительными органами, иными органами и организациями документов, направленных им </w:t>
      </w:r>
      <w:r w:rsidR="007449AB">
        <w:rPr>
          <w:rFonts w:ascii="Times New Roman" w:hAnsi="Times New Roman" w:cs="Times New Roman"/>
          <w:sz w:val="24"/>
          <w:szCs w:val="24"/>
          <w:lang w:val="ru-RU"/>
        </w:rPr>
        <w:t>контрольной комиссией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проведенных мероприятий;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определение результативности проведенных мероприятий;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оперативная выработка и принятие в необходимых случаях дополнительных мер для устранения выявленных нарушений и недостатков, их причин, отмеченных в представлениях и предписаниях </w:t>
      </w:r>
      <w:r w:rsidR="00EB27D4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, а также предложений по привлечению к ответственности должностных лиц, виновных в нарушении порядка и сроков рассмотрения представлений и</w:t>
      </w:r>
      <w:r w:rsidR="00EB27D4">
        <w:rPr>
          <w:rFonts w:ascii="Times New Roman" w:hAnsi="Times New Roman" w:cs="Times New Roman"/>
          <w:sz w:val="24"/>
          <w:szCs w:val="24"/>
          <w:lang w:val="ru-RU"/>
        </w:rPr>
        <w:t xml:space="preserve"> (или) неисполнении предписаний.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2.3.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Контроль реализации результатов проведенных мероприятий организуют</w:t>
      </w:r>
      <w:r w:rsidR="00EB27D4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и осуществляют</w:t>
      </w:r>
      <w:r w:rsidR="00EB27D4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сотрудник</w:t>
      </w:r>
      <w:r w:rsidR="00EB27D4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7D4">
        <w:rPr>
          <w:rFonts w:ascii="Times New Roman" w:hAnsi="Times New Roman" w:cs="Times New Roman"/>
          <w:sz w:val="24"/>
          <w:szCs w:val="24"/>
          <w:lang w:val="ru-RU"/>
        </w:rPr>
        <w:t>контрольной комиссии, должностными инструкциями (регламентами) которых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7D4">
        <w:rPr>
          <w:rFonts w:ascii="Times New Roman" w:hAnsi="Times New Roman" w:cs="Times New Roman"/>
          <w:sz w:val="24"/>
          <w:szCs w:val="24"/>
          <w:lang w:val="ru-RU"/>
        </w:rPr>
        <w:t>определены соответствующие обязанности.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2.4.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Контроль реализации результатов проведенных мероприятий осуществляется посредством: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анализа полученной информации и подтверждающих документов о решениях и мерах, принятых объектами контроля, органами местного самоуправления, правоохранительными органами, иными органами и организациями по итогам рассмотрения документов </w:t>
      </w:r>
      <w:r w:rsidR="006B124F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проведенных мероприятий, по выполнению требований, предложений (рекомендаций) </w:t>
      </w:r>
      <w:r w:rsidR="006B124F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мониторинга учета предложений (рекомендаций) </w:t>
      </w:r>
      <w:r w:rsidR="006B124F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при принятии нормативных правовых актов, внесения в них изменений;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включения в программы контрольных мероприятий вопросов проверки реализации представлений (предписаний) </w:t>
      </w:r>
      <w:r w:rsidR="006B124F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, направленных по результатам ранее проведенных мероприятий на данном объекте контроля;</w:t>
      </w:r>
    </w:p>
    <w:p w:rsidR="00427834" w:rsidRPr="00427834" w:rsidRDefault="00427834" w:rsidP="006B12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контрольных и экспертно-аналитических мероприятий по проверке реализации представлений (предписаний) </w:t>
      </w:r>
      <w:r w:rsidR="006B124F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2.5.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="006B124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окументирование </w:t>
      </w:r>
      <w:r w:rsidR="006B124F">
        <w:rPr>
          <w:rFonts w:ascii="Times New Roman" w:hAnsi="Times New Roman" w:cs="Times New Roman"/>
          <w:sz w:val="24"/>
          <w:szCs w:val="24"/>
          <w:lang w:val="ru-RU"/>
        </w:rPr>
        <w:t xml:space="preserve">проведенных </w:t>
      </w:r>
      <w:proofErr w:type="gramStart"/>
      <w:r w:rsidR="006B124F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мероприятий 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контроля реализации резу</w:t>
      </w:r>
      <w:r w:rsidR="006B124F">
        <w:rPr>
          <w:rFonts w:ascii="Times New Roman" w:hAnsi="Times New Roman" w:cs="Times New Roman"/>
          <w:sz w:val="24"/>
          <w:szCs w:val="24"/>
          <w:lang w:val="ru-RU"/>
        </w:rPr>
        <w:t>льтатов проведенных мероприятий</w:t>
      </w:r>
      <w:proofErr w:type="gramEnd"/>
      <w:r w:rsidR="006B124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посредством</w:t>
      </w:r>
      <w:r w:rsidR="00D3238E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составления</w:t>
      </w:r>
      <w:r w:rsidR="006B12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238E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информаций, </w:t>
      </w:r>
      <w:r w:rsidR="006B124F">
        <w:rPr>
          <w:rFonts w:ascii="Times New Roman" w:hAnsi="Times New Roman" w:cs="Times New Roman"/>
          <w:sz w:val="24"/>
          <w:szCs w:val="24"/>
          <w:lang w:val="ru-RU"/>
        </w:rPr>
        <w:t>служебных записок, актов</w:t>
      </w:r>
      <w:r w:rsidR="00D957EC">
        <w:rPr>
          <w:rFonts w:ascii="Times New Roman" w:hAnsi="Times New Roman" w:cs="Times New Roman"/>
          <w:sz w:val="24"/>
          <w:szCs w:val="24"/>
          <w:lang w:val="ru-RU"/>
        </w:rPr>
        <w:t>, заключений</w:t>
      </w:r>
      <w:r w:rsidR="00D3238E">
        <w:rPr>
          <w:rFonts w:ascii="Times New Roman" w:hAnsi="Times New Roman" w:cs="Times New Roman"/>
          <w:sz w:val="24"/>
          <w:szCs w:val="24"/>
          <w:lang w:val="ru-RU"/>
        </w:rPr>
        <w:t xml:space="preserve"> и др</w:t>
      </w:r>
      <w:r w:rsidR="006B124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7834" w:rsidRPr="00427834" w:rsidRDefault="00427834" w:rsidP="004278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3955" w:rsidRDefault="00ED3955" w:rsidP="003823CB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27834" w:rsidRPr="00427834" w:rsidRDefault="00427834" w:rsidP="003823CB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3.</w:t>
      </w:r>
      <w:r w:rsidRPr="0042783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2783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Рассмотрение </w:t>
      </w:r>
      <w:r w:rsidR="006B124F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Тульской городской Думой</w:t>
      </w:r>
      <w:r w:rsidRPr="0042783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отчетов, заключений, аналитических и других документов по результатам проведенных мероприятий</w:t>
      </w:r>
    </w:p>
    <w:p w:rsidR="00427834" w:rsidRPr="00427834" w:rsidRDefault="00427834" w:rsidP="00427834">
      <w:pPr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6B124F">
        <w:rPr>
          <w:rFonts w:ascii="Times New Roman" w:hAnsi="Times New Roman" w:cs="Times New Roman"/>
          <w:sz w:val="24"/>
          <w:szCs w:val="24"/>
          <w:lang w:val="ru-RU"/>
        </w:rPr>
        <w:t>Контрольная комиссия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проводит анализ выполнения решений и мер по их реализации, принятых по итогам рассмотрения на заседаниях</w:t>
      </w:r>
      <w:r w:rsidR="006B124F">
        <w:rPr>
          <w:rFonts w:ascii="Times New Roman" w:hAnsi="Times New Roman" w:cs="Times New Roman"/>
          <w:sz w:val="24"/>
          <w:szCs w:val="24"/>
          <w:lang w:val="ru-RU"/>
        </w:rPr>
        <w:t xml:space="preserve"> советов и комиссий Тульской городской Думы, заседаниях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24F">
        <w:rPr>
          <w:rFonts w:ascii="Times New Roman" w:hAnsi="Times New Roman" w:cs="Times New Roman"/>
          <w:sz w:val="24"/>
          <w:szCs w:val="24"/>
          <w:lang w:val="ru-RU"/>
        </w:rPr>
        <w:t>Тульской городской Думы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, отчетов, заключений, аналитических и других документов </w:t>
      </w:r>
      <w:r w:rsidR="00C9050D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проведенных мероприятий, а также по итогам рассмотрения представленных </w:t>
      </w:r>
      <w:r w:rsidR="00C9050D">
        <w:rPr>
          <w:rFonts w:ascii="Times New Roman" w:hAnsi="Times New Roman" w:cs="Times New Roman"/>
          <w:sz w:val="24"/>
          <w:szCs w:val="24"/>
          <w:lang w:val="ru-RU"/>
        </w:rPr>
        <w:t>контрольной комиссией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предложений (рекомендаций) по совершенствованию бюджетного и иного законодательства, подзаконных правовых актов, организации бюджетного</w:t>
      </w:r>
      <w:proofErr w:type="gramEnd"/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процесса.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7834" w:rsidRPr="00427834" w:rsidRDefault="00427834" w:rsidP="003823CB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b/>
          <w:bCs/>
          <w:sz w:val="24"/>
          <w:szCs w:val="24"/>
          <w:lang w:val="ru-RU"/>
        </w:rPr>
        <w:t>4.</w:t>
      </w:r>
      <w:r w:rsidRPr="0042783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2783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Рассмотрение информационных писем</w:t>
      </w:r>
    </w:p>
    <w:p w:rsidR="00427834" w:rsidRPr="00427834" w:rsidRDefault="00427834" w:rsidP="004278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7834" w:rsidRPr="00427834" w:rsidRDefault="00427834" w:rsidP="004278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4.1.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="00C9050D">
        <w:rPr>
          <w:rFonts w:ascii="Times New Roman" w:hAnsi="Times New Roman" w:cs="Times New Roman"/>
          <w:sz w:val="24"/>
          <w:szCs w:val="24"/>
          <w:lang w:val="ru-RU"/>
        </w:rPr>
        <w:t>Контрольная комиссия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анализ решений и мер, принятых органами местного самоуправления, иными органами и организациями по результатам рассмотрения ими информационных писем, содержащих предложения (рекомендации) </w:t>
      </w:r>
      <w:r w:rsidR="00C9050D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7834" w:rsidRPr="00427834" w:rsidRDefault="00427834" w:rsidP="004278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4.2.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В целях обеспечения своевременного и полного получения информации по результатам рассмотрения информационных писем </w:t>
      </w:r>
      <w:r w:rsidR="00C9050D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контрольной комиссии, 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в них, как правило, необходимо указывать</w:t>
      </w:r>
      <w:r w:rsidR="00C9050D">
        <w:rPr>
          <w:rFonts w:ascii="Times New Roman" w:hAnsi="Times New Roman" w:cs="Times New Roman"/>
          <w:sz w:val="24"/>
          <w:szCs w:val="24"/>
          <w:lang w:val="ru-RU"/>
        </w:rPr>
        <w:t xml:space="preserve"> срок представления информации о рассмотрении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7834" w:rsidRPr="00427834" w:rsidRDefault="00427834" w:rsidP="003823CB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Pr="0042783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2783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Реализация представлений и предписаний</w:t>
      </w:r>
    </w:p>
    <w:p w:rsidR="00427834" w:rsidRPr="00427834" w:rsidRDefault="00427834" w:rsidP="00427834">
      <w:pPr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27834" w:rsidRPr="00427834" w:rsidRDefault="00427834" w:rsidP="004278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5.1. Контроль реализации представлений и предписаний </w:t>
      </w:r>
      <w:r w:rsidR="00C9050D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контрольной комиссии 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в себя следующие процедуры:</w:t>
      </w:r>
    </w:p>
    <w:p w:rsidR="00C9050D" w:rsidRDefault="000A2634" w:rsidP="004278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постановка представлений и предписаний контрольной комиссии на контроль;</w:t>
      </w:r>
    </w:p>
    <w:p w:rsidR="00C9050D" w:rsidRDefault="00427834" w:rsidP="004278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анализ результатов </w:t>
      </w:r>
      <w:r w:rsidR="00C9050D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и предписаний КСО</w:t>
      </w:r>
      <w:r w:rsidR="00C9050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050D" w:rsidRPr="00427834" w:rsidRDefault="00427834" w:rsidP="00C9050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принятие мер </w:t>
      </w:r>
      <w:r w:rsidR="00C9050D">
        <w:rPr>
          <w:rFonts w:ascii="Times New Roman" w:hAnsi="Times New Roman" w:cs="Times New Roman"/>
          <w:sz w:val="24"/>
          <w:szCs w:val="24"/>
          <w:lang w:val="ru-RU"/>
        </w:rPr>
        <w:t xml:space="preserve">по возбуждению дел об административных правонарушениях 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в случаях </w:t>
      </w:r>
      <w:r w:rsidR="00C9050D">
        <w:rPr>
          <w:rFonts w:ascii="Times New Roman" w:hAnsi="Times New Roman" w:cs="Times New Roman"/>
          <w:sz w:val="24"/>
          <w:szCs w:val="24"/>
          <w:lang w:val="ru-RU"/>
        </w:rPr>
        <w:t xml:space="preserve">неисполнения (несвоевременного исполнения) 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="00C9050D">
        <w:rPr>
          <w:rFonts w:ascii="Times New Roman" w:hAnsi="Times New Roman" w:cs="Times New Roman"/>
          <w:sz w:val="24"/>
          <w:szCs w:val="24"/>
          <w:lang w:val="ru-RU"/>
        </w:rPr>
        <w:t xml:space="preserve"> и предписаний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050D">
        <w:rPr>
          <w:rFonts w:ascii="Times New Roman" w:hAnsi="Times New Roman" w:cs="Times New Roman"/>
          <w:sz w:val="24"/>
          <w:szCs w:val="24"/>
          <w:lang w:val="ru-RU"/>
        </w:rPr>
        <w:t>контрольной комиссии;</w:t>
      </w:r>
    </w:p>
    <w:p w:rsidR="00427834" w:rsidRPr="00427834" w:rsidRDefault="00427834" w:rsidP="004278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снятие представлений и (или) предписаний </w:t>
      </w:r>
      <w:r w:rsidR="00C9050D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с контроля в связи с их реализацией или принятием исчерпывающего комплекса мер.</w:t>
      </w:r>
    </w:p>
    <w:p w:rsidR="00427834" w:rsidRPr="00427834" w:rsidRDefault="00427834" w:rsidP="004278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Постановка представлений и предписаний КСО на контроль осуществляется после принятия решения об их направлении.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Контроль реализации представлений и предписаний осуществляется </w:t>
      </w:r>
      <w:proofErr w:type="gramStart"/>
      <w:r w:rsidRPr="00427834">
        <w:rPr>
          <w:rFonts w:ascii="Times New Roman" w:hAnsi="Times New Roman" w:cs="Times New Roman"/>
          <w:sz w:val="24"/>
          <w:szCs w:val="24"/>
          <w:lang w:val="ru-RU"/>
        </w:rPr>
        <w:t>ответственными</w:t>
      </w:r>
      <w:proofErr w:type="gramEnd"/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за проведение соответствующих контрольных (экспертно-аналитических) мероприятий, а</w:t>
      </w:r>
      <w:r w:rsidR="00D3238E">
        <w:rPr>
          <w:rFonts w:ascii="Times New Roman" w:hAnsi="Times New Roman" w:cs="Times New Roman"/>
          <w:sz w:val="24"/>
          <w:szCs w:val="24"/>
          <w:lang w:val="ru-RU"/>
        </w:rPr>
        <w:t xml:space="preserve"> в части сроков представления информации об их исполнении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 w:rsidR="00D3238E">
        <w:rPr>
          <w:rFonts w:ascii="Times New Roman" w:hAnsi="Times New Roman" w:cs="Times New Roman"/>
          <w:sz w:val="24"/>
          <w:szCs w:val="24"/>
          <w:lang w:val="ru-RU"/>
        </w:rPr>
        <w:t>отделом правовой работы, бухгалтерского учета и делопроизводства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5.3.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Анализ результатов реализации представлений и предписаний осуществляется путем: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текущего контроля реализации представлений и предписаний, осуществляемого путем изучения и анализа полученной от органов местного самоуправления и объектов контроля информации и подтверждающих документов о ходе и результатах реализации представлений и предписаний; 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проведения контрольных и экспертно-аналитических мероприятий, предметом или одним из вопросов которых является реализация ранее направленных представлений и предписаний.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5.4.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Текущий контроль реализации представлений и предписаний включает в себя осуществление анализа своевременности информирования </w:t>
      </w:r>
      <w:r w:rsidR="00D3238E">
        <w:rPr>
          <w:rFonts w:ascii="Times New Roman" w:hAnsi="Times New Roman" w:cs="Times New Roman"/>
          <w:sz w:val="24"/>
          <w:szCs w:val="24"/>
          <w:lang w:val="ru-RU"/>
        </w:rPr>
        <w:t>контрольной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о принятых по представлениям и предписаниям решениях и полноты  мер по их реализации.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Анализ своевременности рассмотрения представлений и предписаний о принятых решениях и мерах по их реализации состоит в сопоставлении фактических сроков 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рассмотрения представлений и предписаний и информирования </w:t>
      </w:r>
      <w:r w:rsidR="00D3238E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со сроками, указанными в представлениях и предписаниях</w:t>
      </w:r>
      <w:r w:rsidRPr="0042783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(определяются по входящей дате документов о результатах реализации представлений (предписаний) или датой почтового отправления на конверте).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Контроль полноты рассмотрения и выполнения органами местного самоуправления и объектами контроля требований и предложений, содержащихся в представлениях и предписаниях, включает в себя анализ: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соответствия решений и мер, принятых органами местного самоуправления и объектами контроля, содержанию требований и предложений, указанных в представлениях и предписаниях;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причин невыполнения требований и предложений, содержащихся в представлениях и предписаниях.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В ходе текущего контроля реализации представлений (предписаний), у органов местного самоуправления и объектов контроля может быть запрошена дополнительная информация или документация о ходе и результатах реализации представлений (предписаний) </w:t>
      </w:r>
      <w:r w:rsidR="00D3238E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5.5.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Экспертно-аналитические мероприятия, предметом которых является реализация представлений (предписаний), и контрольные мероприятия, которые включают в составе вопросов программы проверку реализации ранее направленных представлений (предписаний), осуществляются в следующих случаях: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необходимости уточнения полученной информации о принятых решениях, ходе и результатах реализации представлений (предписаний) или проверки ее достоверности;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получения от органов местного самоуправления и объектов контроля неполной информации о принятых ими по представлениям (предписаниям) решениях и (или) мерах по их реализации или наличия обоснованных сомнений в достоверности полученной информации;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получения по результатам текущего контроля реализации представлений (предписаний) </w:t>
      </w:r>
      <w:r w:rsidR="00D3238E">
        <w:rPr>
          <w:rFonts w:ascii="Times New Roman" w:hAnsi="Times New Roman" w:cs="Times New Roman"/>
          <w:sz w:val="24"/>
          <w:szCs w:val="24"/>
          <w:lang w:val="ru-RU"/>
        </w:rPr>
        <w:t>контрольной комиссией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информации о неэффективности или низкой результативности мер по реализации представлений (предписаний), принятых органами местного самоуправления и объектами контроля.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Планирование, подготовка и проведение указанных экспертно-аналитических и контрольных мероприятий, а также оформление их результатов осуществляется </w:t>
      </w:r>
      <w:r w:rsidR="00D3238E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соответствующего распоряжения председателя контрольной комиссии. </w:t>
      </w:r>
    </w:p>
    <w:p w:rsidR="00D957EC" w:rsidRDefault="00427834" w:rsidP="004278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834">
        <w:rPr>
          <w:rFonts w:ascii="Times New Roman" w:hAnsi="Times New Roman" w:cs="Times New Roman"/>
          <w:sz w:val="24"/>
          <w:szCs w:val="24"/>
        </w:rPr>
        <w:t xml:space="preserve">Сведения о принятых мерах по исполнению представлений и предписаний </w:t>
      </w:r>
      <w:r w:rsidR="00D957EC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</w:rPr>
        <w:t xml:space="preserve"> после их поступления </w:t>
      </w:r>
      <w:r w:rsidR="00D957EC">
        <w:rPr>
          <w:rFonts w:ascii="Times New Roman" w:hAnsi="Times New Roman" w:cs="Times New Roman"/>
          <w:sz w:val="24"/>
          <w:szCs w:val="24"/>
        </w:rPr>
        <w:t>оформляются:</w:t>
      </w:r>
    </w:p>
    <w:p w:rsidR="00D957EC" w:rsidRDefault="00D957EC" w:rsidP="004278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информациями (при проведении контроля путем </w:t>
      </w:r>
      <w:r w:rsidRPr="00427834">
        <w:rPr>
          <w:rFonts w:ascii="Times New Roman" w:hAnsi="Times New Roman" w:cs="Times New Roman"/>
          <w:sz w:val="24"/>
          <w:szCs w:val="24"/>
        </w:rPr>
        <w:t>анализа полученной информации</w:t>
      </w:r>
      <w:r>
        <w:rPr>
          <w:rFonts w:ascii="Times New Roman" w:hAnsi="Times New Roman" w:cs="Times New Roman"/>
          <w:sz w:val="24"/>
          <w:szCs w:val="24"/>
        </w:rPr>
        <w:t>) и составленными на их основании служебными записками (при установлении фактов неисполнения, а также неполного</w:t>
      </w:r>
      <w:r w:rsidR="00761865">
        <w:rPr>
          <w:rFonts w:ascii="Times New Roman" w:hAnsi="Times New Roman" w:cs="Times New Roman"/>
          <w:sz w:val="24"/>
          <w:szCs w:val="24"/>
        </w:rPr>
        <w:t xml:space="preserve"> (несвоевременного) исполнения представлений и предписаний контрольной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57EC" w:rsidRDefault="00D957EC" w:rsidP="004278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актами</w:t>
      </w:r>
      <w:r w:rsidR="00761865">
        <w:rPr>
          <w:rFonts w:ascii="Times New Roman" w:hAnsi="Times New Roman" w:cs="Times New Roman"/>
          <w:sz w:val="24"/>
          <w:szCs w:val="24"/>
        </w:rPr>
        <w:t xml:space="preserve">, заключениями и отчетами по результатам проведенных контрольных и экспертно-аналитических мероприятий. 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76186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Сроком завершения контроля представления (предписания) является дата принятия решения о снятии его с контроля.</w:t>
      </w:r>
    </w:p>
    <w:p w:rsidR="00761865" w:rsidRDefault="00761865" w:rsidP="003823C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7834" w:rsidRPr="00427834" w:rsidRDefault="00427834" w:rsidP="003823C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b/>
          <w:sz w:val="24"/>
          <w:szCs w:val="24"/>
          <w:lang w:val="ru-RU"/>
        </w:rPr>
        <w:t>6. Анализ мер, принятых правоохранительными органами по материалам контрольных мероприятий, направленных им КСО</w:t>
      </w:r>
    </w:p>
    <w:p w:rsidR="00427834" w:rsidRPr="00427834" w:rsidRDefault="00427834" w:rsidP="0042783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По итогам рассмотрения правоохранительными органами материалов контрольных мероприятий, направленных в их адрес </w:t>
      </w:r>
      <w:r w:rsidR="00761865">
        <w:rPr>
          <w:rFonts w:ascii="Times New Roman" w:hAnsi="Times New Roman" w:cs="Times New Roman"/>
          <w:sz w:val="24"/>
          <w:szCs w:val="24"/>
          <w:lang w:val="ru-RU"/>
        </w:rPr>
        <w:t>контрольной комиссией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, проводится анализ принятых ими мер по выявленным </w:t>
      </w:r>
      <w:r w:rsidR="00761865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нарушениям.</w:t>
      </w:r>
      <w:proofErr w:type="gramEnd"/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Анализ информации, полученной от правоохранительного органа, осуществляются в отношении: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мер, принятых правоохранительным органом по нарушениям, выявленным </w:t>
      </w:r>
      <w:r w:rsidR="00761865">
        <w:rPr>
          <w:rFonts w:ascii="Times New Roman" w:hAnsi="Times New Roman" w:cs="Times New Roman"/>
          <w:sz w:val="24"/>
          <w:szCs w:val="24"/>
          <w:lang w:val="ru-RU"/>
        </w:rPr>
        <w:t>контрольной комиссией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при проведении контрольного мероприятия и отраженным в его обращении</w:t>
      </w:r>
      <w:r w:rsidR="00761865">
        <w:rPr>
          <w:rFonts w:ascii="Times New Roman" w:hAnsi="Times New Roman" w:cs="Times New Roman"/>
          <w:sz w:val="24"/>
          <w:szCs w:val="24"/>
          <w:lang w:val="ru-RU"/>
        </w:rPr>
        <w:t xml:space="preserve"> (отчете о проведении контрольного мероприятия), направленном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в правоохранительный орган;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причин отказа правоохранительного органа в принятии мер по материалам, направленным ему КСО по результатам контрольного мероприятия.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При несогласии с процессуальными решениями (действиями или бездействием) правоохранительных органов при рассмотрении информации, поступившей к ним от </w:t>
      </w:r>
      <w:r w:rsidR="00761865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, направляется обращение в соответствующий орган прокуратуры с предложением о проверке в порядке надзора принятых решений, совершенных действий или допущенного бездействия со стороны правоохранительного органа.</w:t>
      </w:r>
    </w:p>
    <w:p w:rsidR="00427834" w:rsidRPr="00427834" w:rsidRDefault="00427834" w:rsidP="0042783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7834" w:rsidRPr="00427834" w:rsidRDefault="00427834" w:rsidP="003823C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b/>
          <w:sz w:val="24"/>
          <w:szCs w:val="24"/>
          <w:lang w:val="ru-RU"/>
        </w:rPr>
        <w:t>7. Результаты принятых решений по протоколам об административных правонарушениях, составленных уполномоченными лицами КСО</w:t>
      </w:r>
    </w:p>
    <w:p w:rsidR="00427834" w:rsidRPr="00427834" w:rsidRDefault="00427834" w:rsidP="0042783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7834" w:rsidRPr="00427834" w:rsidRDefault="00427834" w:rsidP="004278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7.1.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По делам об административных правонарушениях, возбужденных </w:t>
      </w:r>
      <w:r w:rsidR="00761865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, осуществляется анализ результатов рассмотрения уполномоченными органами дел об административных правонарушениях.</w:t>
      </w:r>
    </w:p>
    <w:p w:rsidR="00427834" w:rsidRPr="00427834" w:rsidRDefault="00427834" w:rsidP="004278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7.2.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несогласия с решениями, принятыми органами, уполномоченными Кодексом Российской Федерации об административных правонарушениях на рассмотрение дел об административных правонарушениях, </w:t>
      </w:r>
      <w:r w:rsidR="00761865">
        <w:rPr>
          <w:rFonts w:ascii="Times New Roman" w:hAnsi="Times New Roman" w:cs="Times New Roman"/>
          <w:sz w:val="24"/>
          <w:szCs w:val="24"/>
          <w:lang w:val="ru-RU"/>
        </w:rPr>
        <w:t>контрольной комиссией рассматривается вопрос об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обжалова</w:t>
      </w:r>
      <w:r w:rsidR="00761865">
        <w:rPr>
          <w:rFonts w:ascii="Times New Roman" w:hAnsi="Times New Roman" w:cs="Times New Roman"/>
          <w:sz w:val="24"/>
          <w:szCs w:val="24"/>
          <w:lang w:val="ru-RU"/>
        </w:rPr>
        <w:t>нии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указанно</w:t>
      </w:r>
      <w:r w:rsidR="00761865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решени</w:t>
      </w:r>
      <w:r w:rsidR="0076186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и (или) действие (бездействие) должностных лиц.</w:t>
      </w:r>
    </w:p>
    <w:p w:rsidR="00427834" w:rsidRPr="00427834" w:rsidRDefault="00427834" w:rsidP="004278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7834" w:rsidRPr="00427834" w:rsidRDefault="00427834" w:rsidP="003823C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Pr="00427834">
        <w:rPr>
          <w:rFonts w:ascii="Times New Roman" w:hAnsi="Times New Roman" w:cs="Times New Roman"/>
          <w:b/>
          <w:sz w:val="24"/>
          <w:szCs w:val="24"/>
        </w:rPr>
        <w:t> </w:t>
      </w:r>
      <w:r w:rsidRPr="00427834">
        <w:rPr>
          <w:rFonts w:ascii="Times New Roman" w:hAnsi="Times New Roman" w:cs="Times New Roman"/>
          <w:b/>
          <w:sz w:val="24"/>
          <w:szCs w:val="24"/>
          <w:lang w:val="ru-RU"/>
        </w:rPr>
        <w:t>Результаты принятых решений по уведомлениям о применении бюджетных мер принуждения</w:t>
      </w:r>
    </w:p>
    <w:p w:rsidR="00427834" w:rsidRPr="00427834" w:rsidRDefault="00427834" w:rsidP="004278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7834" w:rsidRPr="00427834" w:rsidRDefault="00427834" w:rsidP="004278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КСО осуществляет анализ принятия решений по уведомлениям о применении бюджетных мер принуждения, составленных и направленных в установленном КСО порядке.</w:t>
      </w:r>
    </w:p>
    <w:p w:rsidR="00427834" w:rsidRPr="00427834" w:rsidRDefault="00427834" w:rsidP="004278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8.2. По результатам принятого решения по уведомлению о применении бюджетных мер принуждения сотрудником, составившим уведомление, вносятся сведения о принятых решениях в информацию о контрольном мероприятии в порядке, установленном в КСО.</w:t>
      </w:r>
    </w:p>
    <w:p w:rsidR="00427834" w:rsidRPr="00427834" w:rsidRDefault="00427834" w:rsidP="004278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7834" w:rsidRPr="00427834" w:rsidRDefault="00427834" w:rsidP="003823CB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b/>
          <w:bCs/>
          <w:sz w:val="24"/>
          <w:szCs w:val="24"/>
          <w:lang w:val="ru-RU"/>
        </w:rPr>
        <w:t>9.</w:t>
      </w:r>
      <w:r w:rsidRPr="0042783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2783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Оформление и использование итогов контроля реализации</w:t>
      </w:r>
    </w:p>
    <w:p w:rsidR="00427834" w:rsidRPr="00427834" w:rsidRDefault="00427834" w:rsidP="003823CB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результатов проведенных мероприятий</w:t>
      </w:r>
    </w:p>
    <w:p w:rsidR="00427834" w:rsidRPr="00427834" w:rsidRDefault="00427834" w:rsidP="00427834">
      <w:pPr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9.1.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Итоги контроля реализации результатов проведенных мероприятий могут оформляться в виде следующих документов:</w:t>
      </w:r>
    </w:p>
    <w:p w:rsidR="00427834" w:rsidRPr="00427834" w:rsidRDefault="00427834" w:rsidP="004278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заключения по итогам экспертно-аналитического мероприятия, предметом которого является реализация представлений (предписаний) и отчет о результатах контрольного мероприятия (в случае проведения контрольного мероприятия</w:t>
      </w:r>
      <w:r w:rsidRPr="00427834">
        <w:rPr>
          <w:rFonts w:ascii="Times New Roman" w:hAnsi="Times New Roman" w:cs="Times New Roman"/>
          <w:strike/>
          <w:sz w:val="24"/>
          <w:szCs w:val="24"/>
          <w:lang w:val="ru-RU"/>
        </w:rPr>
        <w:t>,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одним из вопросов которого является реализация представлений и предписаний);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78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обобщенная аналитическая информация по результатам текущего контроля реализации представлений и предписаний, анализ результатов рассмотрения уполномоченными органами дел об административных правонарушениях, возбужденных </w:t>
      </w:r>
      <w:r w:rsidR="00761865">
        <w:rPr>
          <w:rFonts w:ascii="Times New Roman" w:hAnsi="Times New Roman" w:cs="Times New Roman"/>
          <w:sz w:val="24"/>
          <w:szCs w:val="24"/>
          <w:lang w:val="ru-RU"/>
        </w:rPr>
        <w:t>контрольной комиссией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, и уведомлений о применении мер бюджетного принуждения, анализа итогов рассмотрения информационных писем, материалов контрольных мероприятий, направленных в правоохранительные органы, итогов рассмотрения органами местного самоуправления отчетов, заключений, аналитических и других документов </w:t>
      </w:r>
      <w:r w:rsidR="00761865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проведенных мероприятий.</w:t>
      </w:r>
      <w:proofErr w:type="gramEnd"/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lastRenderedPageBreak/>
        <w:t>9.2.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Информация об итогах контроля реализации результатов проведенных мероприятий</w:t>
      </w:r>
      <w:r w:rsidR="00ED3955">
        <w:rPr>
          <w:rFonts w:ascii="Times New Roman" w:hAnsi="Times New Roman" w:cs="Times New Roman"/>
          <w:sz w:val="24"/>
          <w:szCs w:val="24"/>
          <w:lang w:val="ru-RU"/>
        </w:rPr>
        <w:t xml:space="preserve"> может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включат</w:t>
      </w:r>
      <w:r w:rsidR="00ED395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ся в годовой отчет о деятельности </w:t>
      </w:r>
      <w:r w:rsidR="00ED3955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9.3.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Итоги контроля реализации результатов проведенных мероприятий используются при планировании работы </w:t>
      </w:r>
      <w:r w:rsidR="00ED3955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и разработке мероприятий по совершенствованию ее контрольной и экспертно-аналитической деятельности.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9.4.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по реализации представлений и предписаний </w:t>
      </w:r>
      <w:r w:rsidR="00ED3955">
        <w:rPr>
          <w:rFonts w:ascii="Times New Roman" w:hAnsi="Times New Roman" w:cs="Times New Roman"/>
          <w:sz w:val="24"/>
          <w:szCs w:val="24"/>
          <w:lang w:val="ru-RU"/>
        </w:rPr>
        <w:t>контрольной комиссии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могут включаться в план работы </w:t>
      </w:r>
      <w:r w:rsidR="00ED3955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контрольной комиссии 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как самостоятельное контрольное мероприятие.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9.5.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В случае необходимости по итогам реализации результатов проведенных мероприятий подготавливаются и направляются</w:t>
      </w:r>
      <w:r w:rsidR="00382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информационные письма с предложениями и рекомендациями в адрес законодательных (представительных) или исполнительных органов власти, правоохранительных органов и других органов или организаций.</w:t>
      </w:r>
    </w:p>
    <w:p w:rsidR="00427834" w:rsidRPr="00427834" w:rsidRDefault="00427834" w:rsidP="0042783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834">
        <w:rPr>
          <w:rFonts w:ascii="Times New Roman" w:hAnsi="Times New Roman" w:cs="Times New Roman"/>
          <w:sz w:val="24"/>
          <w:szCs w:val="24"/>
          <w:lang w:val="ru-RU"/>
        </w:rPr>
        <w:t>9.6.</w:t>
      </w:r>
      <w:r w:rsidRPr="00427834">
        <w:rPr>
          <w:rFonts w:ascii="Times New Roman" w:hAnsi="Times New Roman" w:cs="Times New Roman"/>
          <w:sz w:val="24"/>
          <w:szCs w:val="24"/>
        </w:rPr>
        <w:t> 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принятых мерах по устранению выявленных нарушений и недостатков, выполнению представлений, предписаний </w:t>
      </w:r>
      <w:r w:rsidR="00ED3955">
        <w:rPr>
          <w:rFonts w:ascii="Times New Roman" w:hAnsi="Times New Roman" w:cs="Times New Roman"/>
          <w:sz w:val="24"/>
          <w:szCs w:val="24"/>
          <w:lang w:val="ru-RU"/>
        </w:rPr>
        <w:t>контрольной комиссии может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 размещат</w:t>
      </w:r>
      <w:r w:rsidR="00ED395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 xml:space="preserve">ся на официальном сайте </w:t>
      </w:r>
      <w:r w:rsidR="00ED3955">
        <w:rPr>
          <w:rFonts w:ascii="Times New Roman" w:hAnsi="Times New Roman" w:cs="Times New Roman"/>
          <w:sz w:val="24"/>
          <w:szCs w:val="24"/>
          <w:lang w:val="ru-RU"/>
        </w:rPr>
        <w:t>контрольной комиссии в сети Интернет</w:t>
      </w:r>
      <w:r w:rsidRPr="004278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7834" w:rsidRPr="00427834" w:rsidRDefault="00427834" w:rsidP="00427834">
      <w:pPr>
        <w:overflowPunct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427834" w:rsidRPr="00427834" w:rsidSect="009D6D39">
      <w:headerReference w:type="default" r:id="rId10"/>
      <w:footerReference w:type="default" r:id="rId11"/>
      <w:pgSz w:w="11906" w:h="16838"/>
      <w:pgMar w:top="993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8C0" w:rsidRDefault="005D78C0" w:rsidP="000811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78C0" w:rsidRDefault="005D78C0" w:rsidP="000811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85" w:rsidRPr="005B3A54" w:rsidRDefault="00223685" w:rsidP="005B3A54">
    <w:pPr>
      <w:pStyle w:val="af2"/>
      <w:jc w:val="center"/>
      <w:rPr>
        <w:sz w:val="20"/>
        <w:szCs w:val="20"/>
      </w:rPr>
    </w:pPr>
  </w:p>
  <w:p w:rsidR="00223685" w:rsidRPr="005B3A54" w:rsidRDefault="00223685" w:rsidP="005B3A54">
    <w:pPr>
      <w:pStyle w:val="af2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8C0" w:rsidRDefault="005D78C0" w:rsidP="000811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78C0" w:rsidRDefault="005D78C0" w:rsidP="000811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4F" w:rsidRDefault="006B124F">
    <w:pPr>
      <w:pStyle w:val="af0"/>
      <w:jc w:val="center"/>
    </w:pPr>
    <w:fldSimple w:instr=" PAGE   \* MERGEFORMAT ">
      <w:r w:rsidR="001B2E2A">
        <w:rPr>
          <w:noProof/>
        </w:rPr>
        <w:t>2</w:t>
      </w:r>
    </w:fldSimple>
  </w:p>
  <w:p w:rsidR="006B124F" w:rsidRDefault="006B124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C78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C54F4"/>
    <w:multiLevelType w:val="multilevel"/>
    <w:tmpl w:val="B1EC44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49D18C3"/>
    <w:multiLevelType w:val="multilevel"/>
    <w:tmpl w:val="503E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03E30"/>
    <w:multiLevelType w:val="hybridMultilevel"/>
    <w:tmpl w:val="82CC4FB2"/>
    <w:lvl w:ilvl="0" w:tplc="1BE8D85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0263253"/>
    <w:multiLevelType w:val="multilevel"/>
    <w:tmpl w:val="94DE9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2270B23"/>
    <w:multiLevelType w:val="hybridMultilevel"/>
    <w:tmpl w:val="3A009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207FB"/>
    <w:multiLevelType w:val="multilevel"/>
    <w:tmpl w:val="AC04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A866B5"/>
    <w:multiLevelType w:val="hybridMultilevel"/>
    <w:tmpl w:val="B5227AEE"/>
    <w:lvl w:ilvl="0" w:tplc="28629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54099"/>
    <w:multiLevelType w:val="hybridMultilevel"/>
    <w:tmpl w:val="B5227AEE"/>
    <w:lvl w:ilvl="0" w:tplc="28629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F1040D"/>
    <w:multiLevelType w:val="hybridMultilevel"/>
    <w:tmpl w:val="3C6C74AA"/>
    <w:lvl w:ilvl="0" w:tplc="FFAE6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979CB"/>
    <w:multiLevelType w:val="multilevel"/>
    <w:tmpl w:val="863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4">
    <w:nsid w:val="39675398"/>
    <w:multiLevelType w:val="multilevel"/>
    <w:tmpl w:val="4D06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6F4A5C"/>
    <w:multiLevelType w:val="hybridMultilevel"/>
    <w:tmpl w:val="9468EA4A"/>
    <w:lvl w:ilvl="0" w:tplc="EAD6B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1F39F3"/>
    <w:multiLevelType w:val="multilevel"/>
    <w:tmpl w:val="C672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3030BB"/>
    <w:multiLevelType w:val="multilevel"/>
    <w:tmpl w:val="7F4E55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1AB41C2"/>
    <w:multiLevelType w:val="multilevel"/>
    <w:tmpl w:val="F650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821ED"/>
    <w:multiLevelType w:val="hybridMultilevel"/>
    <w:tmpl w:val="7A023CF6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6566A"/>
    <w:multiLevelType w:val="multilevel"/>
    <w:tmpl w:val="B95C96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21">
    <w:nsid w:val="673D5913"/>
    <w:multiLevelType w:val="hybridMultilevel"/>
    <w:tmpl w:val="63EE2FCA"/>
    <w:lvl w:ilvl="0" w:tplc="745C86DE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2">
    <w:nsid w:val="690F24F5"/>
    <w:multiLevelType w:val="multilevel"/>
    <w:tmpl w:val="FD80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5A0F69"/>
    <w:multiLevelType w:val="multilevel"/>
    <w:tmpl w:val="AE4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BF19E4"/>
    <w:multiLevelType w:val="multilevel"/>
    <w:tmpl w:val="73529422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Symbol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>
    <w:nsid w:val="6F93198A"/>
    <w:multiLevelType w:val="hybridMultilevel"/>
    <w:tmpl w:val="EB025244"/>
    <w:lvl w:ilvl="0" w:tplc="ECE00D0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71C4F64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877CE8"/>
    <w:multiLevelType w:val="hybridMultilevel"/>
    <w:tmpl w:val="481CC7E8"/>
    <w:lvl w:ilvl="0" w:tplc="8CF65500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3971FD"/>
    <w:multiLevelType w:val="multilevel"/>
    <w:tmpl w:val="6880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26"/>
  </w:num>
  <w:num w:numId="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5"/>
  </w:num>
  <w:num w:numId="13">
    <w:abstractNumId w:val="21"/>
  </w:num>
  <w:num w:numId="14">
    <w:abstractNumId w:val="13"/>
  </w:num>
  <w:num w:numId="15">
    <w:abstractNumId w:val="24"/>
  </w:num>
  <w:num w:numId="16">
    <w:abstractNumId w:val="19"/>
  </w:num>
  <w:num w:numId="17">
    <w:abstractNumId w:val="20"/>
  </w:num>
  <w:num w:numId="18">
    <w:abstractNumId w:val="17"/>
  </w:num>
  <w:num w:numId="19">
    <w:abstractNumId w:val="5"/>
  </w:num>
  <w:num w:numId="20">
    <w:abstractNumId w:val="2"/>
  </w:num>
  <w:num w:numId="21">
    <w:abstractNumId w:val="25"/>
  </w:num>
  <w:num w:numId="22">
    <w:abstractNumId w:val="23"/>
  </w:num>
  <w:num w:numId="23">
    <w:abstractNumId w:val="18"/>
  </w:num>
  <w:num w:numId="24">
    <w:abstractNumId w:val="3"/>
  </w:num>
  <w:num w:numId="25">
    <w:abstractNumId w:val="7"/>
  </w:num>
  <w:num w:numId="26">
    <w:abstractNumId w:val="28"/>
  </w:num>
  <w:num w:numId="27">
    <w:abstractNumId w:val="22"/>
  </w:num>
  <w:num w:numId="28">
    <w:abstractNumId w:val="16"/>
  </w:num>
  <w:num w:numId="29">
    <w:abstractNumId w:val="14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5CB"/>
    <w:rsid w:val="00003E9E"/>
    <w:rsid w:val="000112E5"/>
    <w:rsid w:val="00012798"/>
    <w:rsid w:val="00022CBF"/>
    <w:rsid w:val="00022E6D"/>
    <w:rsid w:val="00023098"/>
    <w:rsid w:val="00037724"/>
    <w:rsid w:val="0004174A"/>
    <w:rsid w:val="0004290A"/>
    <w:rsid w:val="0004537C"/>
    <w:rsid w:val="00056A4F"/>
    <w:rsid w:val="0006087D"/>
    <w:rsid w:val="0006245A"/>
    <w:rsid w:val="0006534A"/>
    <w:rsid w:val="000661F2"/>
    <w:rsid w:val="00073829"/>
    <w:rsid w:val="00074647"/>
    <w:rsid w:val="00080031"/>
    <w:rsid w:val="0008118C"/>
    <w:rsid w:val="000851EA"/>
    <w:rsid w:val="00086FDC"/>
    <w:rsid w:val="00087315"/>
    <w:rsid w:val="0009587A"/>
    <w:rsid w:val="000A2634"/>
    <w:rsid w:val="000B03F2"/>
    <w:rsid w:val="000B50B4"/>
    <w:rsid w:val="000D060C"/>
    <w:rsid w:val="000D3DE9"/>
    <w:rsid w:val="000D654B"/>
    <w:rsid w:val="000E280A"/>
    <w:rsid w:val="000F0C2D"/>
    <w:rsid w:val="000F1498"/>
    <w:rsid w:val="00102F66"/>
    <w:rsid w:val="0011074B"/>
    <w:rsid w:val="00114F59"/>
    <w:rsid w:val="00115D14"/>
    <w:rsid w:val="00116E38"/>
    <w:rsid w:val="00130320"/>
    <w:rsid w:val="00133E9B"/>
    <w:rsid w:val="0014722A"/>
    <w:rsid w:val="001477B7"/>
    <w:rsid w:val="00150BE2"/>
    <w:rsid w:val="00170D48"/>
    <w:rsid w:val="001748AA"/>
    <w:rsid w:val="0018396E"/>
    <w:rsid w:val="0019379B"/>
    <w:rsid w:val="001B0297"/>
    <w:rsid w:val="001B2E2A"/>
    <w:rsid w:val="001B427C"/>
    <w:rsid w:val="001C4640"/>
    <w:rsid w:val="001C52EB"/>
    <w:rsid w:val="001D2945"/>
    <w:rsid w:val="001D6CF1"/>
    <w:rsid w:val="001D7276"/>
    <w:rsid w:val="001E061C"/>
    <w:rsid w:val="001E5301"/>
    <w:rsid w:val="001F2732"/>
    <w:rsid w:val="00207B86"/>
    <w:rsid w:val="00217E2C"/>
    <w:rsid w:val="00220351"/>
    <w:rsid w:val="00223685"/>
    <w:rsid w:val="0023630D"/>
    <w:rsid w:val="00241DA0"/>
    <w:rsid w:val="00243E9A"/>
    <w:rsid w:val="00250B7B"/>
    <w:rsid w:val="0026293C"/>
    <w:rsid w:val="002646A0"/>
    <w:rsid w:val="002668CB"/>
    <w:rsid w:val="00280058"/>
    <w:rsid w:val="00282674"/>
    <w:rsid w:val="00283DDB"/>
    <w:rsid w:val="0028410A"/>
    <w:rsid w:val="0029591E"/>
    <w:rsid w:val="002B3C5A"/>
    <w:rsid w:val="002D1E77"/>
    <w:rsid w:val="002D42A6"/>
    <w:rsid w:val="002D4602"/>
    <w:rsid w:val="002D48E5"/>
    <w:rsid w:val="002D4F75"/>
    <w:rsid w:val="002D58CC"/>
    <w:rsid w:val="002E2878"/>
    <w:rsid w:val="002F31C5"/>
    <w:rsid w:val="00302DFD"/>
    <w:rsid w:val="00306422"/>
    <w:rsid w:val="00306A48"/>
    <w:rsid w:val="00313CE6"/>
    <w:rsid w:val="00314977"/>
    <w:rsid w:val="003154C0"/>
    <w:rsid w:val="003219EC"/>
    <w:rsid w:val="00326E0A"/>
    <w:rsid w:val="003316F2"/>
    <w:rsid w:val="0033545C"/>
    <w:rsid w:val="00335612"/>
    <w:rsid w:val="00340BDC"/>
    <w:rsid w:val="00346832"/>
    <w:rsid w:val="003531A9"/>
    <w:rsid w:val="00354DF3"/>
    <w:rsid w:val="003604B0"/>
    <w:rsid w:val="0036126E"/>
    <w:rsid w:val="00362296"/>
    <w:rsid w:val="0036524A"/>
    <w:rsid w:val="003823CB"/>
    <w:rsid w:val="0039088F"/>
    <w:rsid w:val="003930BE"/>
    <w:rsid w:val="003A440F"/>
    <w:rsid w:val="003A65F3"/>
    <w:rsid w:val="003B0D52"/>
    <w:rsid w:val="003B10B2"/>
    <w:rsid w:val="003B5B38"/>
    <w:rsid w:val="003C166F"/>
    <w:rsid w:val="003C4111"/>
    <w:rsid w:val="003C4A86"/>
    <w:rsid w:val="003C4D7E"/>
    <w:rsid w:val="003C60B1"/>
    <w:rsid w:val="003D3082"/>
    <w:rsid w:val="003D44E0"/>
    <w:rsid w:val="003E2602"/>
    <w:rsid w:val="003E4F1C"/>
    <w:rsid w:val="00402FBD"/>
    <w:rsid w:val="00404E91"/>
    <w:rsid w:val="0040753B"/>
    <w:rsid w:val="00414BA7"/>
    <w:rsid w:val="00421059"/>
    <w:rsid w:val="00427834"/>
    <w:rsid w:val="0043317F"/>
    <w:rsid w:val="00444392"/>
    <w:rsid w:val="00472E3C"/>
    <w:rsid w:val="00473BA2"/>
    <w:rsid w:val="00485DB9"/>
    <w:rsid w:val="00492747"/>
    <w:rsid w:val="00494DBF"/>
    <w:rsid w:val="004A02F2"/>
    <w:rsid w:val="004B0060"/>
    <w:rsid w:val="004C40CA"/>
    <w:rsid w:val="004C7791"/>
    <w:rsid w:val="004D1817"/>
    <w:rsid w:val="004F1BF5"/>
    <w:rsid w:val="004F7B23"/>
    <w:rsid w:val="005055D9"/>
    <w:rsid w:val="00506C92"/>
    <w:rsid w:val="0051445E"/>
    <w:rsid w:val="005204F8"/>
    <w:rsid w:val="00523389"/>
    <w:rsid w:val="00537119"/>
    <w:rsid w:val="00546CA8"/>
    <w:rsid w:val="0055662A"/>
    <w:rsid w:val="00556D97"/>
    <w:rsid w:val="00564AC6"/>
    <w:rsid w:val="00564EA4"/>
    <w:rsid w:val="005667D5"/>
    <w:rsid w:val="00571120"/>
    <w:rsid w:val="00573D77"/>
    <w:rsid w:val="0057727E"/>
    <w:rsid w:val="005964B1"/>
    <w:rsid w:val="005A7306"/>
    <w:rsid w:val="005B3A54"/>
    <w:rsid w:val="005C7F04"/>
    <w:rsid w:val="005D411A"/>
    <w:rsid w:val="005D4791"/>
    <w:rsid w:val="005D78C0"/>
    <w:rsid w:val="005E0833"/>
    <w:rsid w:val="005E18C6"/>
    <w:rsid w:val="005F12C1"/>
    <w:rsid w:val="005F433F"/>
    <w:rsid w:val="005F6F3A"/>
    <w:rsid w:val="00617129"/>
    <w:rsid w:val="00625444"/>
    <w:rsid w:val="00625862"/>
    <w:rsid w:val="00626ADF"/>
    <w:rsid w:val="006356D2"/>
    <w:rsid w:val="00637E37"/>
    <w:rsid w:val="0065668F"/>
    <w:rsid w:val="00656CEC"/>
    <w:rsid w:val="00657E0E"/>
    <w:rsid w:val="00660483"/>
    <w:rsid w:val="00660E97"/>
    <w:rsid w:val="006846E7"/>
    <w:rsid w:val="00691E71"/>
    <w:rsid w:val="006965DA"/>
    <w:rsid w:val="006A00B2"/>
    <w:rsid w:val="006A12DD"/>
    <w:rsid w:val="006A2F56"/>
    <w:rsid w:val="006B124F"/>
    <w:rsid w:val="006B43C4"/>
    <w:rsid w:val="006C038B"/>
    <w:rsid w:val="006C490E"/>
    <w:rsid w:val="006D2EC2"/>
    <w:rsid w:val="006D77CD"/>
    <w:rsid w:val="006D7BDE"/>
    <w:rsid w:val="006E1872"/>
    <w:rsid w:val="006E2973"/>
    <w:rsid w:val="006F25C7"/>
    <w:rsid w:val="006F6B04"/>
    <w:rsid w:val="00701645"/>
    <w:rsid w:val="00702362"/>
    <w:rsid w:val="007042EA"/>
    <w:rsid w:val="00704443"/>
    <w:rsid w:val="007049E0"/>
    <w:rsid w:val="007074E7"/>
    <w:rsid w:val="00711295"/>
    <w:rsid w:val="007141CC"/>
    <w:rsid w:val="0072351B"/>
    <w:rsid w:val="00723B47"/>
    <w:rsid w:val="007449AB"/>
    <w:rsid w:val="00747B3E"/>
    <w:rsid w:val="00750C6C"/>
    <w:rsid w:val="00761865"/>
    <w:rsid w:val="00761D5B"/>
    <w:rsid w:val="007644CD"/>
    <w:rsid w:val="0076647D"/>
    <w:rsid w:val="007736F7"/>
    <w:rsid w:val="007A09D4"/>
    <w:rsid w:val="007A2EC0"/>
    <w:rsid w:val="007A4CA3"/>
    <w:rsid w:val="007A5810"/>
    <w:rsid w:val="007B031D"/>
    <w:rsid w:val="007B0912"/>
    <w:rsid w:val="007B1F6C"/>
    <w:rsid w:val="007B7422"/>
    <w:rsid w:val="007C4FC7"/>
    <w:rsid w:val="007E20EA"/>
    <w:rsid w:val="007E7FDF"/>
    <w:rsid w:val="007F2DE9"/>
    <w:rsid w:val="00804593"/>
    <w:rsid w:val="008058DE"/>
    <w:rsid w:val="00805D41"/>
    <w:rsid w:val="008065CB"/>
    <w:rsid w:val="00807534"/>
    <w:rsid w:val="00813AF4"/>
    <w:rsid w:val="008256A3"/>
    <w:rsid w:val="00826A07"/>
    <w:rsid w:val="00845EA1"/>
    <w:rsid w:val="0084785B"/>
    <w:rsid w:val="00847BB2"/>
    <w:rsid w:val="00850EB9"/>
    <w:rsid w:val="008541B6"/>
    <w:rsid w:val="008571B6"/>
    <w:rsid w:val="00867BDF"/>
    <w:rsid w:val="008C722C"/>
    <w:rsid w:val="008C77F7"/>
    <w:rsid w:val="008D48B1"/>
    <w:rsid w:val="008D6E8F"/>
    <w:rsid w:val="008D76CE"/>
    <w:rsid w:val="008F295E"/>
    <w:rsid w:val="00904E5A"/>
    <w:rsid w:val="00926BB6"/>
    <w:rsid w:val="009324B7"/>
    <w:rsid w:val="00937FC8"/>
    <w:rsid w:val="00966C9F"/>
    <w:rsid w:val="009672C1"/>
    <w:rsid w:val="00972608"/>
    <w:rsid w:val="00976635"/>
    <w:rsid w:val="00985F4C"/>
    <w:rsid w:val="009870B2"/>
    <w:rsid w:val="00995BCC"/>
    <w:rsid w:val="009A36BC"/>
    <w:rsid w:val="009A7031"/>
    <w:rsid w:val="009B5A84"/>
    <w:rsid w:val="009C1F3C"/>
    <w:rsid w:val="009D42D4"/>
    <w:rsid w:val="009D6C2A"/>
    <w:rsid w:val="009D6D39"/>
    <w:rsid w:val="009D78C0"/>
    <w:rsid w:val="009E54F3"/>
    <w:rsid w:val="009F1F97"/>
    <w:rsid w:val="00A05DFB"/>
    <w:rsid w:val="00A13AA4"/>
    <w:rsid w:val="00A36CA3"/>
    <w:rsid w:val="00A54497"/>
    <w:rsid w:val="00A577A3"/>
    <w:rsid w:val="00A626EB"/>
    <w:rsid w:val="00A64D4D"/>
    <w:rsid w:val="00A72A17"/>
    <w:rsid w:val="00A831C5"/>
    <w:rsid w:val="00A83BCE"/>
    <w:rsid w:val="00A85856"/>
    <w:rsid w:val="00A91397"/>
    <w:rsid w:val="00A96F95"/>
    <w:rsid w:val="00AA13A3"/>
    <w:rsid w:val="00AA4460"/>
    <w:rsid w:val="00AC5C21"/>
    <w:rsid w:val="00AC6BDC"/>
    <w:rsid w:val="00AD18E1"/>
    <w:rsid w:val="00AF0CED"/>
    <w:rsid w:val="00AF0E8B"/>
    <w:rsid w:val="00AF3E5D"/>
    <w:rsid w:val="00B01244"/>
    <w:rsid w:val="00B122B8"/>
    <w:rsid w:val="00B13E1B"/>
    <w:rsid w:val="00B21550"/>
    <w:rsid w:val="00B2290C"/>
    <w:rsid w:val="00B2505D"/>
    <w:rsid w:val="00B36878"/>
    <w:rsid w:val="00B40B43"/>
    <w:rsid w:val="00B43AAE"/>
    <w:rsid w:val="00B53295"/>
    <w:rsid w:val="00B55B71"/>
    <w:rsid w:val="00B57E25"/>
    <w:rsid w:val="00B647E0"/>
    <w:rsid w:val="00B77CB1"/>
    <w:rsid w:val="00B80F65"/>
    <w:rsid w:val="00B915CD"/>
    <w:rsid w:val="00B928A6"/>
    <w:rsid w:val="00BA17FD"/>
    <w:rsid w:val="00BA6655"/>
    <w:rsid w:val="00BA687D"/>
    <w:rsid w:val="00BB2ECD"/>
    <w:rsid w:val="00BC5309"/>
    <w:rsid w:val="00BC6CB4"/>
    <w:rsid w:val="00BD015A"/>
    <w:rsid w:val="00BD7915"/>
    <w:rsid w:val="00BE1918"/>
    <w:rsid w:val="00BE2FB6"/>
    <w:rsid w:val="00BE4921"/>
    <w:rsid w:val="00BF1501"/>
    <w:rsid w:val="00BF1D34"/>
    <w:rsid w:val="00BF2C68"/>
    <w:rsid w:val="00BF4D3E"/>
    <w:rsid w:val="00BF6C6A"/>
    <w:rsid w:val="00BF705D"/>
    <w:rsid w:val="00C04508"/>
    <w:rsid w:val="00C12080"/>
    <w:rsid w:val="00C13FEA"/>
    <w:rsid w:val="00C2205A"/>
    <w:rsid w:val="00C24C14"/>
    <w:rsid w:val="00C32975"/>
    <w:rsid w:val="00C35FDD"/>
    <w:rsid w:val="00C444D8"/>
    <w:rsid w:val="00C50300"/>
    <w:rsid w:val="00C52665"/>
    <w:rsid w:val="00C63E77"/>
    <w:rsid w:val="00C654C9"/>
    <w:rsid w:val="00C656EE"/>
    <w:rsid w:val="00C65F37"/>
    <w:rsid w:val="00C6667B"/>
    <w:rsid w:val="00C742EF"/>
    <w:rsid w:val="00C75BBA"/>
    <w:rsid w:val="00C76002"/>
    <w:rsid w:val="00C7639E"/>
    <w:rsid w:val="00C80955"/>
    <w:rsid w:val="00C864E6"/>
    <w:rsid w:val="00C8766B"/>
    <w:rsid w:val="00C9050D"/>
    <w:rsid w:val="00CA02C9"/>
    <w:rsid w:val="00CA359A"/>
    <w:rsid w:val="00CB18CE"/>
    <w:rsid w:val="00CB3555"/>
    <w:rsid w:val="00CB486F"/>
    <w:rsid w:val="00CB60F3"/>
    <w:rsid w:val="00CC55FA"/>
    <w:rsid w:val="00CC5BBC"/>
    <w:rsid w:val="00CD29C0"/>
    <w:rsid w:val="00CF157F"/>
    <w:rsid w:val="00CF19B1"/>
    <w:rsid w:val="00CF2792"/>
    <w:rsid w:val="00CF2AA3"/>
    <w:rsid w:val="00CF6A23"/>
    <w:rsid w:val="00D06213"/>
    <w:rsid w:val="00D163BD"/>
    <w:rsid w:val="00D21BB1"/>
    <w:rsid w:val="00D3238E"/>
    <w:rsid w:val="00D32A27"/>
    <w:rsid w:val="00D34A3A"/>
    <w:rsid w:val="00D41C71"/>
    <w:rsid w:val="00D4233F"/>
    <w:rsid w:val="00D435D9"/>
    <w:rsid w:val="00D6146F"/>
    <w:rsid w:val="00D6405B"/>
    <w:rsid w:val="00D64728"/>
    <w:rsid w:val="00D664EE"/>
    <w:rsid w:val="00D711C0"/>
    <w:rsid w:val="00D718FE"/>
    <w:rsid w:val="00D74E9C"/>
    <w:rsid w:val="00D7579C"/>
    <w:rsid w:val="00D82AE2"/>
    <w:rsid w:val="00D870B4"/>
    <w:rsid w:val="00D91156"/>
    <w:rsid w:val="00D93CE0"/>
    <w:rsid w:val="00D957EC"/>
    <w:rsid w:val="00D96EAA"/>
    <w:rsid w:val="00D97244"/>
    <w:rsid w:val="00DA21E6"/>
    <w:rsid w:val="00DA3686"/>
    <w:rsid w:val="00DA4BB6"/>
    <w:rsid w:val="00DC1FB0"/>
    <w:rsid w:val="00DC5930"/>
    <w:rsid w:val="00DD7CD8"/>
    <w:rsid w:val="00DE0033"/>
    <w:rsid w:val="00DE203E"/>
    <w:rsid w:val="00DE5FB5"/>
    <w:rsid w:val="00DF186C"/>
    <w:rsid w:val="00DF18A3"/>
    <w:rsid w:val="00DF502C"/>
    <w:rsid w:val="00DF5DA4"/>
    <w:rsid w:val="00E00EDE"/>
    <w:rsid w:val="00E0302E"/>
    <w:rsid w:val="00E04E2D"/>
    <w:rsid w:val="00E07CF9"/>
    <w:rsid w:val="00E07E80"/>
    <w:rsid w:val="00E12012"/>
    <w:rsid w:val="00E26967"/>
    <w:rsid w:val="00E32681"/>
    <w:rsid w:val="00E33395"/>
    <w:rsid w:val="00E34F2C"/>
    <w:rsid w:val="00E5045B"/>
    <w:rsid w:val="00E51773"/>
    <w:rsid w:val="00E52FD5"/>
    <w:rsid w:val="00E617D2"/>
    <w:rsid w:val="00E6299C"/>
    <w:rsid w:val="00E663EE"/>
    <w:rsid w:val="00E728BC"/>
    <w:rsid w:val="00E8798A"/>
    <w:rsid w:val="00E96AD1"/>
    <w:rsid w:val="00E97A3D"/>
    <w:rsid w:val="00EA1202"/>
    <w:rsid w:val="00EB1495"/>
    <w:rsid w:val="00EB27D4"/>
    <w:rsid w:val="00EB655D"/>
    <w:rsid w:val="00EC454D"/>
    <w:rsid w:val="00EC68E5"/>
    <w:rsid w:val="00EC7761"/>
    <w:rsid w:val="00ED086C"/>
    <w:rsid w:val="00ED0DB8"/>
    <w:rsid w:val="00ED1408"/>
    <w:rsid w:val="00ED3955"/>
    <w:rsid w:val="00ED78BC"/>
    <w:rsid w:val="00EE5C0D"/>
    <w:rsid w:val="00EF19E0"/>
    <w:rsid w:val="00EF377B"/>
    <w:rsid w:val="00EF54EB"/>
    <w:rsid w:val="00EF5E7B"/>
    <w:rsid w:val="00F00206"/>
    <w:rsid w:val="00F01121"/>
    <w:rsid w:val="00F03CA1"/>
    <w:rsid w:val="00F041A3"/>
    <w:rsid w:val="00F071C5"/>
    <w:rsid w:val="00F079B5"/>
    <w:rsid w:val="00F144A0"/>
    <w:rsid w:val="00F16B62"/>
    <w:rsid w:val="00F21F5D"/>
    <w:rsid w:val="00F232D2"/>
    <w:rsid w:val="00F3002D"/>
    <w:rsid w:val="00F450C0"/>
    <w:rsid w:val="00F46BBA"/>
    <w:rsid w:val="00F62D5E"/>
    <w:rsid w:val="00F876AC"/>
    <w:rsid w:val="00FA386C"/>
    <w:rsid w:val="00FA728C"/>
    <w:rsid w:val="00FB49C0"/>
    <w:rsid w:val="00FC3C85"/>
    <w:rsid w:val="00FC5C3E"/>
    <w:rsid w:val="00FD10B7"/>
    <w:rsid w:val="00FD70F7"/>
    <w:rsid w:val="00FE02A2"/>
    <w:rsid w:val="00FE0E67"/>
    <w:rsid w:val="00FE1F52"/>
    <w:rsid w:val="00FE2FF1"/>
    <w:rsid w:val="00FE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5CB"/>
    <w:pPr>
      <w:overflowPunct w:val="0"/>
      <w:autoSpaceDE w:val="0"/>
      <w:autoSpaceDN w:val="0"/>
      <w:adjustRightInd w:val="0"/>
    </w:pPr>
    <w:rPr>
      <w:rFonts w:ascii="MS Sans Serif" w:eastAsia="Times New Roman" w:hAnsi="MS Sans Serif" w:cs="MS Sans Serif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F071C5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245A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71C5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071C5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071C5"/>
    <w:pPr>
      <w:keepNext/>
      <w:keepLines/>
      <w:spacing w:before="200"/>
      <w:outlineLvl w:val="4"/>
    </w:pPr>
    <w:rPr>
      <w:rFonts w:ascii="Cambria" w:eastAsia="Calibri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071C5"/>
    <w:pPr>
      <w:keepNext/>
      <w:keepLines/>
      <w:spacing w:before="200"/>
      <w:outlineLvl w:val="5"/>
    </w:pPr>
    <w:rPr>
      <w:rFonts w:ascii="Cambria" w:eastAsia="Calibri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071C5"/>
    <w:pPr>
      <w:keepNext/>
      <w:keepLines/>
      <w:spacing w:before="20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071C5"/>
    <w:pPr>
      <w:keepNext/>
      <w:keepLines/>
      <w:spacing w:before="200"/>
      <w:outlineLvl w:val="7"/>
    </w:pPr>
    <w:rPr>
      <w:rFonts w:ascii="Cambria" w:eastAsia="Calibri" w:hAnsi="Cambria" w:cs="Times New Roman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071C5"/>
    <w:pPr>
      <w:keepNext/>
      <w:keepLines/>
      <w:spacing w:before="200"/>
      <w:outlineLvl w:val="8"/>
    </w:pPr>
    <w:rPr>
      <w:rFonts w:ascii="Cambria" w:eastAsia="Calibri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71C5"/>
    <w:rPr>
      <w:rFonts w:ascii="Cambria" w:hAnsi="Cambria" w:cs="Cambria"/>
      <w:b/>
      <w:bCs/>
      <w:color w:val="365F91"/>
      <w:sz w:val="28"/>
      <w:szCs w:val="28"/>
      <w:lang w:val="en-US" w:eastAsia="ru-RU"/>
    </w:rPr>
  </w:style>
  <w:style w:type="character" w:customStyle="1" w:styleId="20">
    <w:name w:val="Заголовок 2 Знак"/>
    <w:link w:val="2"/>
    <w:uiPriority w:val="99"/>
    <w:semiHidden/>
    <w:locked/>
    <w:rsid w:val="0006245A"/>
    <w:rPr>
      <w:rFonts w:ascii="Cambria" w:hAnsi="Cambria" w:cs="Cambria"/>
      <w:b/>
      <w:bCs/>
      <w:color w:val="4F81BD"/>
      <w:sz w:val="26"/>
      <w:szCs w:val="26"/>
      <w:lang w:val="en-US" w:eastAsia="ru-RU"/>
    </w:rPr>
  </w:style>
  <w:style w:type="character" w:customStyle="1" w:styleId="30">
    <w:name w:val="Заголовок 3 Знак"/>
    <w:link w:val="3"/>
    <w:uiPriority w:val="99"/>
    <w:locked/>
    <w:rsid w:val="00F071C5"/>
    <w:rPr>
      <w:rFonts w:ascii="Cambria" w:hAnsi="Cambria" w:cs="Cambria"/>
      <w:b/>
      <w:bCs/>
      <w:color w:val="4F81BD"/>
      <w:sz w:val="20"/>
      <w:szCs w:val="20"/>
      <w:lang w:val="en-US" w:eastAsia="ru-RU"/>
    </w:rPr>
  </w:style>
  <w:style w:type="character" w:customStyle="1" w:styleId="40">
    <w:name w:val="Заголовок 4 Знак"/>
    <w:link w:val="4"/>
    <w:uiPriority w:val="99"/>
    <w:locked/>
    <w:rsid w:val="00F071C5"/>
    <w:rPr>
      <w:rFonts w:ascii="Cambria" w:hAnsi="Cambria" w:cs="Cambria"/>
      <w:b/>
      <w:bCs/>
      <w:i/>
      <w:iCs/>
      <w:color w:val="4F81BD"/>
      <w:sz w:val="20"/>
      <w:szCs w:val="20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F071C5"/>
    <w:rPr>
      <w:rFonts w:ascii="Cambria" w:hAnsi="Cambria" w:cs="Cambria"/>
      <w:color w:val="243F60"/>
      <w:sz w:val="20"/>
      <w:szCs w:val="20"/>
      <w:lang w:val="en-US" w:eastAsia="ru-RU"/>
    </w:rPr>
  </w:style>
  <w:style w:type="character" w:customStyle="1" w:styleId="60">
    <w:name w:val="Заголовок 6 Знак"/>
    <w:link w:val="6"/>
    <w:uiPriority w:val="99"/>
    <w:semiHidden/>
    <w:locked/>
    <w:rsid w:val="00F071C5"/>
    <w:rPr>
      <w:rFonts w:ascii="Cambria" w:hAnsi="Cambria" w:cs="Cambria"/>
      <w:i/>
      <w:iCs/>
      <w:color w:val="243F60"/>
      <w:sz w:val="20"/>
      <w:szCs w:val="20"/>
      <w:lang w:val="en-US" w:eastAsia="ru-RU"/>
    </w:rPr>
  </w:style>
  <w:style w:type="character" w:customStyle="1" w:styleId="70">
    <w:name w:val="Заголовок 7 Знак"/>
    <w:link w:val="7"/>
    <w:uiPriority w:val="99"/>
    <w:semiHidden/>
    <w:locked/>
    <w:rsid w:val="00F071C5"/>
    <w:rPr>
      <w:rFonts w:ascii="Cambria" w:hAnsi="Cambria" w:cs="Cambria"/>
      <w:i/>
      <w:iCs/>
      <w:color w:val="404040"/>
      <w:sz w:val="20"/>
      <w:szCs w:val="20"/>
      <w:lang w:val="en-US" w:eastAsia="ru-RU"/>
    </w:rPr>
  </w:style>
  <w:style w:type="character" w:customStyle="1" w:styleId="80">
    <w:name w:val="Заголовок 8 Знак"/>
    <w:link w:val="8"/>
    <w:uiPriority w:val="99"/>
    <w:semiHidden/>
    <w:locked/>
    <w:rsid w:val="00F071C5"/>
    <w:rPr>
      <w:rFonts w:ascii="Cambria" w:hAnsi="Cambria" w:cs="Cambria"/>
      <w:color w:val="404040"/>
      <w:sz w:val="20"/>
      <w:szCs w:val="20"/>
      <w:lang w:val="en-US" w:eastAsia="ru-RU"/>
    </w:rPr>
  </w:style>
  <w:style w:type="character" w:customStyle="1" w:styleId="90">
    <w:name w:val="Заголовок 9 Знак"/>
    <w:link w:val="9"/>
    <w:uiPriority w:val="99"/>
    <w:semiHidden/>
    <w:locked/>
    <w:rsid w:val="00F071C5"/>
    <w:rPr>
      <w:rFonts w:ascii="Cambria" w:hAnsi="Cambria" w:cs="Cambria"/>
      <w:i/>
      <w:iCs/>
      <w:color w:val="404040"/>
      <w:sz w:val="20"/>
      <w:szCs w:val="20"/>
      <w:lang w:val="en-US" w:eastAsia="ru-RU"/>
    </w:rPr>
  </w:style>
  <w:style w:type="paragraph" w:styleId="a3">
    <w:name w:val="caption"/>
    <w:basedOn w:val="a"/>
    <w:next w:val="a"/>
    <w:uiPriority w:val="99"/>
    <w:qFormat/>
    <w:rsid w:val="008065CB"/>
    <w:pPr>
      <w:overflowPunct/>
      <w:autoSpaceDE/>
      <w:autoSpaceDN/>
      <w:adjustRightInd/>
      <w:spacing w:line="360" w:lineRule="auto"/>
      <w:ind w:left="-284"/>
      <w:jc w:val="center"/>
    </w:pPr>
    <w:rPr>
      <w:rFonts w:ascii="Times New Roman" w:hAnsi="Times New Roman" w:cs="Times New Roman"/>
      <w:b/>
      <w:bCs/>
      <w:sz w:val="26"/>
      <w:szCs w:val="26"/>
      <w:lang w:val="ru-RU"/>
    </w:rPr>
  </w:style>
  <w:style w:type="paragraph" w:styleId="a4">
    <w:name w:val="Title"/>
    <w:basedOn w:val="a"/>
    <w:link w:val="a5"/>
    <w:uiPriority w:val="99"/>
    <w:qFormat/>
    <w:rsid w:val="008D6E8F"/>
    <w:pPr>
      <w:overflowPunct/>
      <w:autoSpaceDE/>
      <w:autoSpaceDN/>
      <w:adjustRightInd/>
      <w:jc w:val="center"/>
    </w:pPr>
    <w:rPr>
      <w:rFonts w:ascii="Times New Roman" w:eastAsia="Calibri" w:hAnsi="Times New Roman" w:cs="Times New Roman"/>
      <w:b/>
      <w:bCs/>
      <w:sz w:val="24"/>
      <w:szCs w:val="24"/>
      <w:lang/>
    </w:rPr>
  </w:style>
  <w:style w:type="character" w:customStyle="1" w:styleId="a5">
    <w:name w:val="Название Знак"/>
    <w:link w:val="a4"/>
    <w:uiPriority w:val="99"/>
    <w:locked/>
    <w:rsid w:val="008D6E8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99"/>
    <w:qFormat/>
    <w:rsid w:val="008D6E8F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8D6E8F"/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D6E8F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Стиль Заголовок 2 + Авто все прописные"/>
    <w:basedOn w:val="2"/>
    <w:uiPriority w:val="99"/>
    <w:rsid w:val="0006245A"/>
    <w:pPr>
      <w:keepNext w:val="0"/>
      <w:keepLines w:val="0"/>
      <w:overflowPunct/>
      <w:autoSpaceDE/>
      <w:autoSpaceDN/>
      <w:adjustRightInd/>
      <w:spacing w:before="0"/>
      <w:jc w:val="center"/>
    </w:pPr>
    <w:rPr>
      <w:rFonts w:ascii="Times New Roman" w:hAnsi="Times New Roman"/>
      <w:caps/>
      <w:color w:val="auto"/>
      <w:sz w:val="28"/>
      <w:szCs w:val="28"/>
      <w:lang w:val="ru-RU"/>
    </w:rPr>
  </w:style>
  <w:style w:type="paragraph" w:styleId="a9">
    <w:name w:val="List Paragraph"/>
    <w:basedOn w:val="a"/>
    <w:qFormat/>
    <w:rsid w:val="00A72A17"/>
    <w:pPr>
      <w:ind w:left="720"/>
    </w:pPr>
  </w:style>
  <w:style w:type="paragraph" w:styleId="aa">
    <w:name w:val="Body Text Indent"/>
    <w:basedOn w:val="a"/>
    <w:link w:val="ab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220"/>
      <w:jc w:val="both"/>
    </w:pPr>
    <w:rPr>
      <w:rFonts w:ascii="Times New Roman" w:eastAsia="Calibri" w:hAnsi="Times New Roman" w:cs="Times New Roman"/>
      <w:lang/>
    </w:rPr>
  </w:style>
  <w:style w:type="character" w:customStyle="1" w:styleId="ab">
    <w:name w:val="Основной текст с отступом Знак"/>
    <w:link w:val="aa"/>
    <w:uiPriority w:val="99"/>
    <w:locked/>
    <w:rsid w:val="00F01121"/>
    <w:rPr>
      <w:rFonts w:ascii="Times New Roman" w:hAnsi="Times New Roman" w:cs="Times New Roman"/>
      <w:snapToGrid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488"/>
      <w:jc w:val="both"/>
    </w:pPr>
    <w:rPr>
      <w:rFonts w:ascii="Times New Roman" w:eastAsia="Calibri" w:hAnsi="Times New Roman" w:cs="Times New Roman"/>
      <w:color w:val="000000"/>
      <w:lang/>
    </w:rPr>
  </w:style>
  <w:style w:type="character" w:customStyle="1" w:styleId="23">
    <w:name w:val="Основной текст с отступом 2 Знак"/>
    <w:link w:val="22"/>
    <w:uiPriority w:val="99"/>
    <w:locked/>
    <w:rsid w:val="00F01121"/>
    <w:rPr>
      <w:rFonts w:ascii="Times New Roman" w:hAnsi="Times New Roman" w:cs="Times New Roman"/>
      <w:snapToGrid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F01121"/>
    <w:rPr>
      <w:rFonts w:ascii="Times New Roman" w:hAnsi="Times New Roman" w:cs="Times New Roman"/>
      <w:snapToGrid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F01121"/>
    <w:pPr>
      <w:overflowPunct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lang/>
    </w:rPr>
  </w:style>
  <w:style w:type="character" w:customStyle="1" w:styleId="ad">
    <w:name w:val="Основной текст Знак"/>
    <w:link w:val="ac"/>
    <w:uiPriority w:val="99"/>
    <w:locked/>
    <w:rsid w:val="00F0112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aliases w:val="Основной 4 надпись"/>
    <w:basedOn w:val="a"/>
    <w:link w:val="34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709"/>
      <w:jc w:val="center"/>
    </w:pPr>
    <w:rPr>
      <w:rFonts w:ascii="Times New Roman" w:eastAsia="Calibri" w:hAnsi="Times New Roman" w:cs="Times New Roman"/>
      <w:b/>
      <w:bCs/>
      <w:color w:val="FF0000"/>
      <w:lang/>
    </w:rPr>
  </w:style>
  <w:style w:type="character" w:customStyle="1" w:styleId="34">
    <w:name w:val="Основной текст 3 Знак"/>
    <w:aliases w:val="Основной 4 надпись Знак"/>
    <w:link w:val="33"/>
    <w:uiPriority w:val="99"/>
    <w:locked/>
    <w:rsid w:val="00F01121"/>
    <w:rPr>
      <w:rFonts w:ascii="Times New Roman" w:hAnsi="Times New Roman" w:cs="Times New Roman"/>
      <w:b/>
      <w:bCs/>
      <w:snapToGrid/>
      <w:color w:val="FF0000"/>
      <w:sz w:val="20"/>
      <w:szCs w:val="20"/>
      <w:lang w:eastAsia="ru-RU"/>
    </w:rPr>
  </w:style>
  <w:style w:type="paragraph" w:customStyle="1" w:styleId="ae">
    <w:name w:val="исполнитель"/>
    <w:basedOn w:val="a"/>
    <w:uiPriority w:val="99"/>
    <w:rsid w:val="00F01121"/>
    <w:pPr>
      <w:spacing w:line="360" w:lineRule="auto"/>
      <w:ind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ru-RU"/>
    </w:rPr>
  </w:style>
  <w:style w:type="paragraph" w:styleId="51">
    <w:name w:val="List 5"/>
    <w:basedOn w:val="a"/>
    <w:uiPriority w:val="99"/>
    <w:rsid w:val="00F01121"/>
    <w:pPr>
      <w:overflowPunct/>
      <w:autoSpaceDE/>
      <w:autoSpaceDN/>
      <w:adjustRightInd/>
      <w:spacing w:line="480" w:lineRule="auto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24">
    <w:name w:val="Основной текст 2 Знак"/>
    <w:link w:val="25"/>
    <w:uiPriority w:val="99"/>
    <w:locked/>
    <w:rsid w:val="00F071C5"/>
    <w:rPr>
      <w:rFonts w:ascii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4"/>
    <w:uiPriority w:val="99"/>
    <w:rsid w:val="00F071C5"/>
    <w:pPr>
      <w:overflowPunct/>
      <w:autoSpaceDE/>
      <w:autoSpaceDN/>
      <w:adjustRightInd/>
      <w:ind w:right="-284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BodyText2Char1">
    <w:name w:val="Body Text 2 Char1"/>
    <w:uiPriority w:val="99"/>
    <w:semiHidden/>
    <w:rsid w:val="00222FCE"/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">
    <w:name w:val="Верхний колонтитул Знак"/>
    <w:link w:val="af0"/>
    <w:uiPriority w:val="99"/>
    <w:locked/>
    <w:rsid w:val="00F071C5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rsid w:val="00F071C5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HeaderChar1">
    <w:name w:val="Header Char1"/>
    <w:uiPriority w:val="99"/>
    <w:semiHidden/>
    <w:rsid w:val="00222FCE"/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1">
    <w:name w:val="Нижний колонтитул Знак"/>
    <w:link w:val="af2"/>
    <w:uiPriority w:val="99"/>
    <w:locked/>
    <w:rsid w:val="00F071C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rsid w:val="00F071C5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FooterChar1">
    <w:name w:val="Footer Char1"/>
    <w:uiPriority w:val="99"/>
    <w:semiHidden/>
    <w:rsid w:val="00222FCE"/>
    <w:rPr>
      <w:rFonts w:ascii="MS Sans Serif" w:eastAsia="Times New Roman" w:hAnsi="MS Sans Serif" w:cs="MS Sans Serif"/>
      <w:sz w:val="20"/>
      <w:szCs w:val="20"/>
      <w:lang w:val="en-US"/>
    </w:rPr>
  </w:style>
  <w:style w:type="paragraph" w:customStyle="1" w:styleId="af3">
    <w:name w:val="подпись"/>
    <w:basedOn w:val="a"/>
    <w:uiPriority w:val="99"/>
    <w:rsid w:val="00F071C5"/>
    <w:pPr>
      <w:jc w:val="right"/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af4">
    <w:name w:val="уважаемый"/>
    <w:basedOn w:val="a"/>
    <w:rsid w:val="00F071C5"/>
    <w:pPr>
      <w:ind w:left="284" w:right="-284"/>
      <w:jc w:val="center"/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af5">
    <w:name w:val="адрес"/>
    <w:basedOn w:val="a"/>
    <w:uiPriority w:val="99"/>
    <w:rsid w:val="00F071C5"/>
    <w:pPr>
      <w:jc w:val="center"/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1">
    <w:name w:val="Должность1"/>
    <w:basedOn w:val="a"/>
    <w:uiPriority w:val="99"/>
    <w:rsid w:val="00F071C5"/>
    <w:pPr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af6">
    <w:name w:val="На номер"/>
    <w:basedOn w:val="a"/>
    <w:uiPriority w:val="99"/>
    <w:rsid w:val="00F071C5"/>
    <w:pPr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F071C5"/>
    <w:pPr>
      <w:widowControl w:val="0"/>
      <w:suppressAutoHyphens/>
      <w:autoSpaceDN/>
      <w:adjustRightInd/>
      <w:ind w:firstLine="709"/>
      <w:jc w:val="both"/>
      <w:textAlignment w:val="baseline"/>
    </w:pPr>
    <w:rPr>
      <w:rFonts w:ascii="Times New Roman" w:hAnsi="Times New Roman" w:cs="Times New Roman"/>
      <w:spacing w:val="-2"/>
      <w:sz w:val="28"/>
      <w:szCs w:val="28"/>
      <w:lang w:val="ru-RU" w:eastAsia="ar-SA"/>
    </w:rPr>
  </w:style>
  <w:style w:type="paragraph" w:customStyle="1" w:styleId="ConsPlusNonformat">
    <w:name w:val="ConsPlusNonformat"/>
    <w:uiPriority w:val="99"/>
    <w:rsid w:val="00F071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6C038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rsid w:val="00C32975"/>
    <w:pPr>
      <w:widowControl w:val="0"/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Times New Roman" w:eastAsia="Albany AMT" w:hAnsi="Times New Roman" w:cs="Times New Roman"/>
      <w:kern w:val="1"/>
      <w:sz w:val="28"/>
      <w:szCs w:val="24"/>
      <w:lang w:val="ru-RU"/>
    </w:rPr>
  </w:style>
  <w:style w:type="character" w:customStyle="1" w:styleId="FontStyle11">
    <w:name w:val="Font Style11"/>
    <w:rsid w:val="009D6D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9D6D39"/>
    <w:pPr>
      <w:widowControl w:val="0"/>
      <w:suppressAutoHyphens/>
      <w:overflowPunct/>
      <w:autoSpaceDN/>
      <w:adjustRightInd/>
      <w:spacing w:line="550" w:lineRule="exact"/>
      <w:jc w:val="center"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9D6D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Strong"/>
    <w:qFormat/>
    <w:locked/>
    <w:rsid w:val="00937FC8"/>
    <w:rPr>
      <w:b/>
      <w:bCs/>
    </w:rPr>
  </w:style>
  <w:style w:type="paragraph" w:styleId="af8">
    <w:name w:val="Normal (Web)"/>
    <w:basedOn w:val="a"/>
    <w:uiPriority w:val="99"/>
    <w:semiHidden/>
    <w:unhideWhenUsed/>
    <w:rsid w:val="00E97A3D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1344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КК</cp:lastModifiedBy>
  <cp:revision>7</cp:revision>
  <cp:lastPrinted>2018-01-18T14:13:00Z</cp:lastPrinted>
  <dcterms:created xsi:type="dcterms:W3CDTF">2018-01-16T13:13:00Z</dcterms:created>
  <dcterms:modified xsi:type="dcterms:W3CDTF">2018-01-18T15:00:00Z</dcterms:modified>
</cp:coreProperties>
</file>