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3014EE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71751F" w:rsidP="0014008A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>от 08.12.2014 № 4130 «Об утверждении муниципальной программы муниципального образования город Тула «Развитие и поддержка субъектов малого и среднего предпринимательства муниципального образования город Тула»</w:t>
      </w:r>
      <w:r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E3750E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E3750E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E3750E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3D6992" w:rsidRPr="001E5599">
        <w:rPr>
          <w:bCs/>
          <w:sz w:val="26"/>
          <w:szCs w:val="26"/>
        </w:rPr>
        <w:t>Развитие и поддержка субъектов малого и среднего предпринимательства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3D6992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изменения (постано</w:t>
      </w:r>
      <w:r w:rsidR="003D6992">
        <w:rPr>
          <w:bCs/>
          <w:sz w:val="26"/>
          <w:szCs w:val="26"/>
        </w:rPr>
        <w:t xml:space="preserve">вления администрации г.Тулы от </w:t>
      </w:r>
      <w:r w:rsidR="00415C45">
        <w:rPr>
          <w:bCs/>
          <w:sz w:val="26"/>
          <w:szCs w:val="26"/>
        </w:rPr>
        <w:t>26.10.2105 № 5511, от 17</w:t>
      </w:r>
      <w:r w:rsidRPr="00D53C1F">
        <w:rPr>
          <w:bCs/>
          <w:sz w:val="26"/>
          <w:szCs w:val="26"/>
        </w:rPr>
        <w:t>.</w:t>
      </w:r>
      <w:r w:rsidR="00415C45">
        <w:rPr>
          <w:bCs/>
          <w:sz w:val="26"/>
          <w:szCs w:val="26"/>
        </w:rPr>
        <w:t>12.2015 № 6</w:t>
      </w:r>
      <w:r w:rsidR="003D6992">
        <w:rPr>
          <w:bCs/>
          <w:sz w:val="26"/>
          <w:szCs w:val="26"/>
        </w:rPr>
        <w:t>3</w:t>
      </w:r>
      <w:r w:rsidR="00415C45">
        <w:rPr>
          <w:bCs/>
          <w:sz w:val="26"/>
          <w:szCs w:val="26"/>
        </w:rPr>
        <w:t>42</w:t>
      </w:r>
      <w:r w:rsidRPr="00D53C1F">
        <w:rPr>
          <w:bCs/>
          <w:sz w:val="26"/>
          <w:szCs w:val="26"/>
        </w:rPr>
        <w:t>).</w:t>
      </w:r>
      <w:r w:rsidR="003014EE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3014EE" w:rsidRPr="001E5599">
        <w:rPr>
          <w:bCs/>
          <w:sz w:val="26"/>
          <w:szCs w:val="26"/>
        </w:rPr>
        <w:t>экономического развития администрации города Тулы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3014EE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FD6CDD" w:rsidRPr="00D53C1F" w:rsidRDefault="00FD6CDD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415C45" w:rsidRDefault="00415C45" w:rsidP="00BC122F">
      <w:pPr>
        <w:pStyle w:val="a3"/>
        <w:rPr>
          <w:bCs/>
          <w:sz w:val="26"/>
          <w:szCs w:val="26"/>
        </w:rPr>
      </w:pPr>
      <w:r w:rsidRPr="00415C45">
        <w:rPr>
          <w:bCs/>
          <w:sz w:val="26"/>
          <w:szCs w:val="26"/>
        </w:rPr>
        <w:t>Из проекта Программы исключены</w:t>
      </w:r>
      <w:r>
        <w:rPr>
          <w:bCs/>
          <w:sz w:val="26"/>
          <w:szCs w:val="26"/>
        </w:rPr>
        <w:t xml:space="preserve"> три</w:t>
      </w:r>
      <w:r w:rsidRPr="00415C45">
        <w:rPr>
          <w:bCs/>
          <w:sz w:val="26"/>
          <w:szCs w:val="26"/>
        </w:rPr>
        <w:t xml:space="preserve"> отдельны</w:t>
      </w:r>
      <w:r>
        <w:rPr>
          <w:bCs/>
          <w:sz w:val="26"/>
          <w:szCs w:val="26"/>
        </w:rPr>
        <w:t>х</w:t>
      </w:r>
      <w:r w:rsidRPr="00415C45">
        <w:rPr>
          <w:bCs/>
          <w:sz w:val="26"/>
          <w:szCs w:val="26"/>
        </w:rPr>
        <w:t xml:space="preserve"> основны</w:t>
      </w:r>
      <w:r>
        <w:rPr>
          <w:bCs/>
          <w:sz w:val="26"/>
          <w:szCs w:val="26"/>
        </w:rPr>
        <w:t>х</w:t>
      </w:r>
      <w:r w:rsidRPr="00415C45">
        <w:rPr>
          <w:bCs/>
          <w:sz w:val="26"/>
          <w:szCs w:val="26"/>
        </w:rPr>
        <w:t xml:space="preserve"> мероприятия с общей суммой финансирования 2 550,0 тыс.руб. (в т.</w:t>
      </w:r>
      <w:r>
        <w:rPr>
          <w:bCs/>
          <w:sz w:val="26"/>
          <w:szCs w:val="26"/>
        </w:rPr>
        <w:t>ч. на 2015 г. – 2 050,0 тыс.рублей</w:t>
      </w:r>
      <w:r w:rsidRPr="00415C4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776AAC" w:rsidRPr="001E5599" w:rsidRDefault="00410C84" w:rsidP="00BC122F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>Бюджетные ассигнования на финансирование П</w:t>
      </w:r>
      <w:r w:rsidR="00776AAC" w:rsidRPr="001E5599">
        <w:rPr>
          <w:bCs/>
          <w:sz w:val="26"/>
          <w:szCs w:val="26"/>
        </w:rPr>
        <w:t xml:space="preserve">рограммы </w:t>
      </w:r>
      <w:r w:rsidR="00E3750E">
        <w:rPr>
          <w:bCs/>
          <w:sz w:val="26"/>
          <w:szCs w:val="26"/>
        </w:rPr>
        <w:t>уменьшились</w:t>
      </w:r>
      <w:r w:rsidR="00776AAC" w:rsidRPr="001E5599">
        <w:rPr>
          <w:bCs/>
          <w:sz w:val="26"/>
          <w:szCs w:val="26"/>
        </w:rPr>
        <w:t xml:space="preserve"> с первоначальной суммы </w:t>
      </w:r>
      <w:r w:rsidR="003D6992" w:rsidRPr="001E5599">
        <w:rPr>
          <w:bCs/>
          <w:sz w:val="26"/>
          <w:szCs w:val="26"/>
        </w:rPr>
        <w:t xml:space="preserve">2 </w:t>
      </w:r>
      <w:r w:rsidR="00776AAC" w:rsidRPr="001E5599">
        <w:rPr>
          <w:bCs/>
          <w:sz w:val="26"/>
          <w:szCs w:val="26"/>
        </w:rPr>
        <w:t>10</w:t>
      </w:r>
      <w:r w:rsidR="003D6992" w:rsidRPr="001E5599">
        <w:rPr>
          <w:bCs/>
          <w:sz w:val="26"/>
          <w:szCs w:val="26"/>
        </w:rPr>
        <w:t>0</w:t>
      </w:r>
      <w:r w:rsidR="00776AAC" w:rsidRPr="001E5599">
        <w:rPr>
          <w:bCs/>
          <w:sz w:val="26"/>
          <w:szCs w:val="26"/>
        </w:rPr>
        <w:t>,</w:t>
      </w:r>
      <w:r w:rsidR="003D6992" w:rsidRPr="001E5599">
        <w:rPr>
          <w:bCs/>
          <w:sz w:val="26"/>
          <w:szCs w:val="26"/>
        </w:rPr>
        <w:t>0</w:t>
      </w:r>
      <w:r w:rsidR="003014EE">
        <w:rPr>
          <w:bCs/>
          <w:sz w:val="26"/>
          <w:szCs w:val="26"/>
        </w:rPr>
        <w:t xml:space="preserve"> </w:t>
      </w:r>
      <w:r w:rsidR="00776AAC" w:rsidRPr="001E5599">
        <w:rPr>
          <w:bCs/>
          <w:sz w:val="26"/>
          <w:szCs w:val="26"/>
        </w:rPr>
        <w:t>тыс.руб.</w:t>
      </w:r>
      <w:r w:rsidR="003014EE">
        <w:rPr>
          <w:bCs/>
          <w:sz w:val="26"/>
          <w:szCs w:val="26"/>
        </w:rPr>
        <w:t xml:space="preserve"> </w:t>
      </w:r>
      <w:r w:rsidR="00776AAC" w:rsidRPr="001E5599">
        <w:rPr>
          <w:bCs/>
          <w:sz w:val="26"/>
          <w:szCs w:val="26"/>
        </w:rPr>
        <w:t xml:space="preserve">до </w:t>
      </w:r>
      <w:r w:rsidR="00E3750E">
        <w:rPr>
          <w:bCs/>
          <w:sz w:val="26"/>
          <w:szCs w:val="26"/>
        </w:rPr>
        <w:t>947,7</w:t>
      </w:r>
      <w:r w:rsidR="003014EE">
        <w:rPr>
          <w:bCs/>
          <w:sz w:val="26"/>
          <w:szCs w:val="26"/>
        </w:rPr>
        <w:t xml:space="preserve"> </w:t>
      </w:r>
      <w:r w:rsidR="00B32483">
        <w:rPr>
          <w:bCs/>
          <w:sz w:val="26"/>
          <w:szCs w:val="26"/>
        </w:rPr>
        <w:t>тыс.рублей</w:t>
      </w:r>
      <w:r w:rsidR="003D6992" w:rsidRPr="001E5599">
        <w:rPr>
          <w:bCs/>
          <w:sz w:val="26"/>
          <w:szCs w:val="26"/>
        </w:rPr>
        <w:t>.</w:t>
      </w:r>
    </w:p>
    <w:p w:rsidR="00FD6CDD" w:rsidRPr="001E5599" w:rsidRDefault="00415C4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Ответственным исполнителем были внесены изменения в значения 6 целевых показателей. При этом 2 целевых показателей были исключены из Программы. </w:t>
      </w:r>
    </w:p>
    <w:p w:rsidR="00FD6CDD" w:rsidRDefault="00052578" w:rsidP="00BC122F">
      <w:pPr>
        <w:pStyle w:val="a3"/>
        <w:rPr>
          <w:bCs/>
          <w:sz w:val="26"/>
          <w:szCs w:val="26"/>
        </w:rPr>
      </w:pPr>
      <w:r w:rsidRPr="00E3750E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E3750E" w:rsidRDefault="00E3750E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Pr="00E3750E">
        <w:rPr>
          <w:bCs/>
          <w:sz w:val="26"/>
          <w:szCs w:val="26"/>
        </w:rPr>
        <w:t xml:space="preserve"> Приложении 4 к проекту Программы общая сумма бюджетных ассигнований на финансирование Программы не соответствует сумме ассигнований по отдельным основным мероприятиям в 2016-2020 годах. Отклонение составляет 500,0 тыс.руб. (по 100,0 тыс.руб. ежегодно). Вследствие этого объемы финансирования, указанные в п</w:t>
      </w:r>
      <w:r>
        <w:rPr>
          <w:bCs/>
          <w:sz w:val="26"/>
          <w:szCs w:val="26"/>
        </w:rPr>
        <w:t>аспорте Программы не корректны;</w:t>
      </w:r>
    </w:p>
    <w:p w:rsidR="00052578" w:rsidRPr="00E3750E" w:rsidRDefault="00052578" w:rsidP="00BC122F">
      <w:pPr>
        <w:pStyle w:val="a3"/>
        <w:rPr>
          <w:bCs/>
          <w:sz w:val="26"/>
          <w:szCs w:val="26"/>
        </w:rPr>
      </w:pPr>
      <w:r w:rsidRPr="00E3750E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E3750E" w:rsidRPr="00067856" w:rsidRDefault="00E3750E" w:rsidP="00E3750E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 ошибок в проекте Программы и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1E5599" w:rsidRDefault="00D53DA8" w:rsidP="00D53DA8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>По результатам проведенн</w:t>
      </w:r>
      <w:r w:rsidR="00D8164E" w:rsidRPr="001E5599">
        <w:rPr>
          <w:bCs/>
          <w:sz w:val="26"/>
          <w:szCs w:val="26"/>
        </w:rPr>
        <w:t>ых мероприятий контрольной комиссией направлены заключения с замечаниями и рекомендациями, которые были учтены ответственным исполнителем Программы</w:t>
      </w:r>
      <w:r w:rsidR="00A5660C" w:rsidRPr="001E5599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</w:t>
      </w:r>
      <w:r w:rsidR="00E3750E">
        <w:rPr>
          <w:bCs/>
          <w:sz w:val="26"/>
          <w:szCs w:val="26"/>
        </w:rPr>
        <w:t>В</w:t>
      </w:r>
      <w:r w:rsidRPr="00D53C1F">
        <w:rPr>
          <w:bCs/>
          <w:sz w:val="26"/>
          <w:szCs w:val="26"/>
        </w:rPr>
        <w:t>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7C" w:rsidRDefault="0046347C" w:rsidP="0055462A">
      <w:r>
        <w:separator/>
      </w:r>
    </w:p>
  </w:endnote>
  <w:endnote w:type="continuationSeparator" w:id="1">
    <w:p w:rsidR="0046347C" w:rsidRDefault="0046347C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7C" w:rsidRDefault="0046347C" w:rsidP="0055462A">
      <w:r>
        <w:separator/>
      </w:r>
    </w:p>
  </w:footnote>
  <w:footnote w:type="continuationSeparator" w:id="1">
    <w:p w:rsidR="0046347C" w:rsidRDefault="0046347C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C032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44155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5599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14EE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407416"/>
    <w:rsid w:val="00410C84"/>
    <w:rsid w:val="00410EED"/>
    <w:rsid w:val="00415C45"/>
    <w:rsid w:val="004217CA"/>
    <w:rsid w:val="00424D74"/>
    <w:rsid w:val="00442DD9"/>
    <w:rsid w:val="00455270"/>
    <w:rsid w:val="004616AC"/>
    <w:rsid w:val="0046347C"/>
    <w:rsid w:val="004634A9"/>
    <w:rsid w:val="0047294F"/>
    <w:rsid w:val="00480556"/>
    <w:rsid w:val="004969C8"/>
    <w:rsid w:val="004C032E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33C2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D4ACE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D7067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D6B95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32483"/>
    <w:rsid w:val="00B41A53"/>
    <w:rsid w:val="00B41F59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2B76"/>
    <w:rsid w:val="00E3750E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C970-7509-4AC6-ACE7-494A8CD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2</cp:revision>
  <cp:lastPrinted>2015-06-19T08:50:00Z</cp:lastPrinted>
  <dcterms:created xsi:type="dcterms:W3CDTF">2015-12-29T08:45:00Z</dcterms:created>
  <dcterms:modified xsi:type="dcterms:W3CDTF">2015-12-29T08:45:00Z</dcterms:modified>
</cp:coreProperties>
</file>