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8F6FB8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006CCF" w:rsidRPr="00006CCF">
        <w:rPr>
          <w:b w:val="0"/>
          <w:sz w:val="26"/>
          <w:szCs w:val="26"/>
        </w:rPr>
        <w:t>13.12.2014 № 4259 «Об утверждении муниципальной программы муниципального образования город Тула «Повышение качества жилищного фонда и создание комфортных условий для проживания населения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3A25E9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006CCF" w:rsidRPr="00006CCF">
        <w:rPr>
          <w:bCs/>
          <w:sz w:val="26"/>
          <w:szCs w:val="26"/>
        </w:rPr>
        <w:t>Повышение качества жилищного фонда и создание комфортных условий для проживания населения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E6F5A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 xml:space="preserve">вления администрации г.Тулы от </w:t>
      </w:r>
      <w:r w:rsidR="00006CCF">
        <w:rPr>
          <w:bCs/>
          <w:sz w:val="26"/>
          <w:szCs w:val="26"/>
        </w:rPr>
        <w:t>09</w:t>
      </w:r>
      <w:r w:rsidR="001E6F5A">
        <w:rPr>
          <w:bCs/>
          <w:sz w:val="26"/>
          <w:szCs w:val="26"/>
        </w:rPr>
        <w:t>.03.201</w:t>
      </w:r>
      <w:r w:rsidR="00006CCF">
        <w:rPr>
          <w:bCs/>
          <w:sz w:val="26"/>
          <w:szCs w:val="26"/>
        </w:rPr>
        <w:t>5</w:t>
      </w:r>
      <w:r w:rsidR="001E6F5A">
        <w:rPr>
          <w:bCs/>
          <w:sz w:val="26"/>
          <w:szCs w:val="26"/>
        </w:rPr>
        <w:t xml:space="preserve"> № 1</w:t>
      </w:r>
      <w:r w:rsidR="00006CCF">
        <w:rPr>
          <w:bCs/>
          <w:sz w:val="26"/>
          <w:szCs w:val="26"/>
        </w:rPr>
        <w:t>368,</w:t>
      </w:r>
      <w:r w:rsidR="001E6F5A">
        <w:rPr>
          <w:bCs/>
          <w:sz w:val="26"/>
          <w:szCs w:val="26"/>
        </w:rPr>
        <w:t xml:space="preserve"> от </w:t>
      </w:r>
      <w:r w:rsidR="00553A61" w:rsidRPr="001E6F5A">
        <w:rPr>
          <w:bCs/>
          <w:sz w:val="26"/>
          <w:szCs w:val="26"/>
        </w:rPr>
        <w:t>2</w:t>
      </w:r>
      <w:r w:rsidR="00006CCF">
        <w:rPr>
          <w:bCs/>
          <w:sz w:val="26"/>
          <w:szCs w:val="26"/>
        </w:rPr>
        <w:t>1</w:t>
      </w:r>
      <w:r w:rsidR="00553A61" w:rsidRPr="001E6F5A">
        <w:rPr>
          <w:bCs/>
          <w:sz w:val="26"/>
          <w:szCs w:val="26"/>
        </w:rPr>
        <w:t xml:space="preserve">.04.2015 </w:t>
      </w:r>
      <w:r w:rsidR="003A25E9">
        <w:rPr>
          <w:bCs/>
          <w:sz w:val="26"/>
          <w:szCs w:val="26"/>
        </w:rPr>
        <w:t xml:space="preserve">    </w:t>
      </w:r>
      <w:r w:rsidR="00553A61" w:rsidRPr="001E6F5A">
        <w:rPr>
          <w:bCs/>
          <w:sz w:val="26"/>
          <w:szCs w:val="26"/>
        </w:rPr>
        <w:t>№ 2</w:t>
      </w:r>
      <w:r w:rsidR="00006CCF">
        <w:rPr>
          <w:bCs/>
          <w:sz w:val="26"/>
          <w:szCs w:val="26"/>
        </w:rPr>
        <w:t>070</w:t>
      </w:r>
      <w:r w:rsidR="00553A61" w:rsidRPr="00553A61">
        <w:rPr>
          <w:bCs/>
          <w:sz w:val="26"/>
          <w:szCs w:val="26"/>
        </w:rPr>
        <w:t xml:space="preserve">, </w:t>
      </w:r>
      <w:r w:rsidR="001E6F5A">
        <w:rPr>
          <w:bCs/>
          <w:sz w:val="26"/>
          <w:szCs w:val="26"/>
        </w:rPr>
        <w:t>2</w:t>
      </w:r>
      <w:r w:rsidR="00006CCF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>.0</w:t>
      </w:r>
      <w:r w:rsidR="00006CCF">
        <w:rPr>
          <w:bCs/>
          <w:sz w:val="26"/>
          <w:szCs w:val="26"/>
        </w:rPr>
        <w:t>5</w:t>
      </w:r>
      <w:r w:rsidRPr="00D53C1F">
        <w:rPr>
          <w:bCs/>
          <w:sz w:val="26"/>
          <w:szCs w:val="26"/>
        </w:rPr>
        <w:t xml:space="preserve">.2105 № </w:t>
      </w:r>
      <w:r w:rsidR="00C8415A">
        <w:rPr>
          <w:bCs/>
          <w:sz w:val="26"/>
          <w:szCs w:val="26"/>
        </w:rPr>
        <w:t>2</w:t>
      </w:r>
      <w:r w:rsidR="001E6F5A">
        <w:rPr>
          <w:bCs/>
          <w:sz w:val="26"/>
          <w:szCs w:val="26"/>
        </w:rPr>
        <w:t>8</w:t>
      </w:r>
      <w:r w:rsidR="00006CCF">
        <w:rPr>
          <w:bCs/>
          <w:sz w:val="26"/>
          <w:szCs w:val="26"/>
        </w:rPr>
        <w:t>19</w:t>
      </w:r>
      <w:r w:rsidRPr="00D53C1F">
        <w:rPr>
          <w:bCs/>
          <w:sz w:val="26"/>
          <w:szCs w:val="26"/>
        </w:rPr>
        <w:t>).</w:t>
      </w:r>
      <w:r w:rsidR="008F6FB8">
        <w:rPr>
          <w:bCs/>
          <w:sz w:val="26"/>
          <w:szCs w:val="26"/>
        </w:rPr>
        <w:t xml:space="preserve"> Ответственный исполнитель Программы –</w:t>
      </w:r>
      <w:r w:rsidR="008F6FB8" w:rsidRPr="008F6FB8">
        <w:rPr>
          <w:bCs/>
          <w:sz w:val="26"/>
          <w:szCs w:val="26"/>
        </w:rPr>
        <w:t xml:space="preserve"> </w:t>
      </w:r>
      <w:r w:rsidR="008F6FB8">
        <w:rPr>
          <w:bCs/>
          <w:sz w:val="26"/>
          <w:szCs w:val="26"/>
        </w:rPr>
        <w:t xml:space="preserve">управление </w:t>
      </w:r>
      <w:r w:rsidR="008F6FB8" w:rsidRPr="00C55F66">
        <w:rPr>
          <w:bCs/>
          <w:sz w:val="26"/>
          <w:szCs w:val="26"/>
        </w:rPr>
        <w:t>жизнеобеспечения и благоустройства</w:t>
      </w:r>
      <w:r w:rsidR="008F6FB8" w:rsidRPr="001E6F5A">
        <w:rPr>
          <w:bCs/>
          <w:sz w:val="26"/>
          <w:szCs w:val="26"/>
        </w:rPr>
        <w:t xml:space="preserve"> администрации города Тулы</w:t>
      </w:r>
      <w:r w:rsidR="008F6FB8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8F6FB8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6C7D08" w:rsidRPr="00D53C1F" w:rsidRDefault="006C7D08" w:rsidP="006C7D0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6C7D08" w:rsidRPr="00D53C1F" w:rsidRDefault="006C7D08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D53C1F">
        <w:rPr>
          <w:bCs/>
          <w:sz w:val="26"/>
          <w:szCs w:val="26"/>
        </w:rPr>
        <w:t xml:space="preserve"> Программу </w:t>
      </w:r>
      <w:r w:rsidRPr="006C7D08">
        <w:rPr>
          <w:bCs/>
          <w:sz w:val="26"/>
          <w:szCs w:val="26"/>
        </w:rPr>
        <w:t>добавлено отдельное основное мероприятие «Исполнение неисполненных обязательств прошлых периодов»</w:t>
      </w:r>
      <w:r>
        <w:rPr>
          <w:bCs/>
          <w:sz w:val="26"/>
          <w:szCs w:val="26"/>
        </w:rPr>
        <w:t xml:space="preserve"> с общей суммой бюджетных ассигнований в размере </w:t>
      </w:r>
      <w:r w:rsidRPr="006C7D08">
        <w:rPr>
          <w:bCs/>
          <w:sz w:val="26"/>
          <w:szCs w:val="26"/>
        </w:rPr>
        <w:t>27 836,2 тыс.рублей.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 xml:space="preserve">рограммы </w:t>
      </w:r>
      <w:r w:rsidR="006C7D08">
        <w:rPr>
          <w:bCs/>
          <w:sz w:val="26"/>
          <w:szCs w:val="26"/>
        </w:rPr>
        <w:t>увеличи</w:t>
      </w:r>
      <w:r w:rsidR="00292D4C" w:rsidRPr="001E6F5A">
        <w:rPr>
          <w:bCs/>
          <w:sz w:val="26"/>
          <w:szCs w:val="26"/>
        </w:rPr>
        <w:t>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6C7D08">
        <w:rPr>
          <w:bCs/>
          <w:sz w:val="26"/>
          <w:szCs w:val="26"/>
        </w:rPr>
        <w:t>103 403,4</w:t>
      </w:r>
      <w:r w:rsidR="003A25E9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тыс.руб.до </w:t>
      </w:r>
      <w:r w:rsidR="006C7D08">
        <w:rPr>
          <w:bCs/>
          <w:sz w:val="26"/>
          <w:szCs w:val="26"/>
        </w:rPr>
        <w:t>148 146,4</w:t>
      </w:r>
      <w:r w:rsidR="003A25E9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тыс.руб.</w:t>
      </w:r>
      <w:r w:rsidR="00FA25FD" w:rsidRPr="001E6F5A">
        <w:rPr>
          <w:bCs/>
          <w:sz w:val="26"/>
          <w:szCs w:val="26"/>
        </w:rPr>
        <w:t>, в том числе:</w:t>
      </w:r>
    </w:p>
    <w:p w:rsidR="00FA25FD" w:rsidRPr="001E6F5A" w:rsidRDefault="00FA25FD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увеличение при первом изменении на сумму </w:t>
      </w:r>
      <w:r w:rsidR="006C7D08">
        <w:rPr>
          <w:bCs/>
          <w:sz w:val="26"/>
          <w:szCs w:val="26"/>
        </w:rPr>
        <w:t>38 244,0</w:t>
      </w:r>
      <w:r w:rsidR="003A25E9">
        <w:rPr>
          <w:bCs/>
          <w:sz w:val="26"/>
          <w:szCs w:val="26"/>
        </w:rPr>
        <w:t xml:space="preserve"> </w:t>
      </w:r>
      <w:r w:rsidRPr="001E6F5A">
        <w:rPr>
          <w:bCs/>
          <w:sz w:val="26"/>
          <w:szCs w:val="26"/>
        </w:rPr>
        <w:t>тыс.руб.;</w:t>
      </w:r>
    </w:p>
    <w:p w:rsidR="00935A47" w:rsidRDefault="00FA25FD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</w:t>
      </w:r>
      <w:r w:rsidR="006C7D08" w:rsidRPr="001E6F5A">
        <w:rPr>
          <w:bCs/>
          <w:sz w:val="26"/>
          <w:szCs w:val="26"/>
        </w:rPr>
        <w:t>увеличение</w:t>
      </w:r>
      <w:r w:rsidRPr="001E6F5A">
        <w:rPr>
          <w:bCs/>
          <w:sz w:val="26"/>
          <w:szCs w:val="26"/>
        </w:rPr>
        <w:t xml:space="preserve"> при втором изменении на сумму </w:t>
      </w:r>
      <w:r w:rsidR="006C7D08">
        <w:rPr>
          <w:bCs/>
          <w:sz w:val="26"/>
          <w:szCs w:val="26"/>
        </w:rPr>
        <w:t>7 553,1</w:t>
      </w:r>
      <w:r w:rsidR="003A25E9">
        <w:rPr>
          <w:bCs/>
          <w:sz w:val="26"/>
          <w:szCs w:val="26"/>
        </w:rPr>
        <w:t xml:space="preserve"> </w:t>
      </w:r>
      <w:r w:rsidRPr="001E6F5A">
        <w:rPr>
          <w:bCs/>
          <w:sz w:val="26"/>
          <w:szCs w:val="26"/>
        </w:rPr>
        <w:t>тыс.руб</w:t>
      </w:r>
      <w:r w:rsidR="00935A47">
        <w:rPr>
          <w:bCs/>
          <w:sz w:val="26"/>
          <w:szCs w:val="26"/>
        </w:rPr>
        <w:t>.;</w:t>
      </w:r>
    </w:p>
    <w:p w:rsidR="00FA25FD" w:rsidRPr="001E6F5A" w:rsidRDefault="00935A47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уменьшение при </w:t>
      </w:r>
      <w:r>
        <w:rPr>
          <w:bCs/>
          <w:sz w:val="26"/>
          <w:szCs w:val="26"/>
        </w:rPr>
        <w:t>третьем</w:t>
      </w:r>
      <w:r w:rsidRPr="001E6F5A">
        <w:rPr>
          <w:bCs/>
          <w:sz w:val="26"/>
          <w:szCs w:val="26"/>
        </w:rPr>
        <w:t xml:space="preserve"> изменении на сумму </w:t>
      </w:r>
      <w:r w:rsidR="006C7D08">
        <w:rPr>
          <w:bCs/>
          <w:sz w:val="26"/>
          <w:szCs w:val="26"/>
        </w:rPr>
        <w:t xml:space="preserve">1 054,1 </w:t>
      </w:r>
      <w:r w:rsidRPr="001E6F5A">
        <w:rPr>
          <w:bCs/>
          <w:sz w:val="26"/>
          <w:szCs w:val="26"/>
        </w:rPr>
        <w:t>тыс.руб</w:t>
      </w:r>
      <w:r w:rsidR="00FA25FD" w:rsidRPr="001E6F5A">
        <w:rPr>
          <w:bCs/>
          <w:sz w:val="26"/>
          <w:szCs w:val="26"/>
        </w:rPr>
        <w:t xml:space="preserve">лей. </w:t>
      </w:r>
    </w:p>
    <w:p w:rsidR="00FD6CDD" w:rsidRPr="001E6F5A" w:rsidRDefault="00A43BD6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Целевые показатели Программы </w:t>
      </w:r>
      <w:r w:rsidR="00052578" w:rsidRPr="001E6F5A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8C41DC" w:rsidRPr="001E6F5A" w:rsidRDefault="008C41DC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C41DC">
        <w:rPr>
          <w:bCs/>
          <w:sz w:val="26"/>
          <w:szCs w:val="26"/>
        </w:rPr>
        <w:t>в паспорте программы отсутствует собственно перечень отдельных основных мероприятий с общим объемом финансирования  на 2015-2020 гг. - 538 389,4 тыс.руб</w:t>
      </w:r>
      <w:r>
        <w:rPr>
          <w:bCs/>
          <w:sz w:val="26"/>
          <w:szCs w:val="26"/>
        </w:rPr>
        <w:t>.;</w:t>
      </w:r>
    </w:p>
    <w:p w:rsidR="00BD5A41" w:rsidRPr="001E6F5A" w:rsidRDefault="009C6ED9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ряд целевых показателей</w:t>
      </w:r>
      <w:r w:rsidR="00BD5A41" w:rsidRPr="001E6F5A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bookmarkStart w:id="0" w:name="_GoBack"/>
      <w:bookmarkEnd w:id="0"/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2764A6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B2" w:rsidRDefault="004624B2" w:rsidP="0055462A">
      <w:r>
        <w:separator/>
      </w:r>
    </w:p>
  </w:endnote>
  <w:endnote w:type="continuationSeparator" w:id="1">
    <w:p w:rsidR="004624B2" w:rsidRDefault="004624B2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B2" w:rsidRDefault="004624B2" w:rsidP="0055462A">
      <w:r>
        <w:separator/>
      </w:r>
    </w:p>
  </w:footnote>
  <w:footnote w:type="continuationSeparator" w:id="1">
    <w:p w:rsidR="004624B2" w:rsidRDefault="004624B2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DE4C90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06CCF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154D6"/>
    <w:rsid w:val="00324BE8"/>
    <w:rsid w:val="0033024A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A25E9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24B2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07EB3"/>
    <w:rsid w:val="0051641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C7D08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41DC"/>
    <w:rsid w:val="008C70A2"/>
    <w:rsid w:val="008D49FC"/>
    <w:rsid w:val="008F6FB8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55ED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5F66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4C90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25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CFDC-378C-4B68-81F2-F1EBE98C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8</cp:revision>
  <cp:lastPrinted>2015-06-19T10:53:00Z</cp:lastPrinted>
  <dcterms:created xsi:type="dcterms:W3CDTF">2015-06-19T10:54:00Z</dcterms:created>
  <dcterms:modified xsi:type="dcterms:W3CDTF">2015-07-22T06:49:00Z</dcterms:modified>
</cp:coreProperties>
</file>