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9" o:title=""/>
          </v:shape>
          <o:OLEObject Type="Embed" ProgID="CorelDRAW.Graphic.9" ShapeID="_x0000_i1025" DrawAspect="Content" ObjectID="_1465654258" r:id="rId10"/>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88386E" w:rsidRDefault="0088386E" w:rsidP="0088386E">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Информация</w:t>
      </w:r>
    </w:p>
    <w:p w:rsidR="00FD510B" w:rsidRPr="00375958" w:rsidRDefault="0088386E" w:rsidP="00375958">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об основных итогах контрольного мероприятия</w:t>
      </w:r>
    </w:p>
    <w:p w:rsidR="00FD510B" w:rsidRPr="00FD510B" w:rsidRDefault="00FD510B" w:rsidP="0088386E">
      <w:pPr>
        <w:pStyle w:val="3"/>
        <w:ind w:left="284" w:right="-284"/>
        <w:jc w:val="both"/>
        <w:rPr>
          <w:sz w:val="26"/>
          <w:szCs w:val="26"/>
        </w:rPr>
      </w:pPr>
    </w:p>
    <w:p w:rsidR="00CE58F3" w:rsidRDefault="00FD510B" w:rsidP="00CE58F3">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1E7A68">
        <w:rPr>
          <w:rFonts w:ascii="Times New Roman" w:hAnsi="Times New Roman" w:cs="Times New Roman"/>
          <w:sz w:val="26"/>
          <w:szCs w:val="26"/>
        </w:rPr>
        <w:t xml:space="preserve">Контрольная комиссия муниципального образования город Тула в </w:t>
      </w:r>
      <w:r w:rsidR="00A471C8" w:rsidRPr="001E7A68">
        <w:rPr>
          <w:rFonts w:ascii="Times New Roman" w:hAnsi="Times New Roman" w:cs="Times New Roman"/>
          <w:sz w:val="26"/>
          <w:szCs w:val="26"/>
        </w:rPr>
        <w:t xml:space="preserve">соответствии с </w:t>
      </w:r>
      <w:r w:rsidR="00A471C8" w:rsidRPr="001E7A68">
        <w:rPr>
          <w:rFonts w:ascii="Times New Roman" w:hAnsi="Times New Roman" w:cs="Times New Roman"/>
          <w:bCs/>
          <w:sz w:val="26"/>
          <w:szCs w:val="26"/>
        </w:rPr>
        <w:t xml:space="preserve">разделами 9, 10 </w:t>
      </w:r>
      <w:r w:rsidR="00A471C8" w:rsidRPr="001E7A68">
        <w:rPr>
          <w:rFonts w:ascii="Times New Roman" w:hAnsi="Times New Roman" w:cs="Times New Roman"/>
          <w:sz w:val="26"/>
          <w:szCs w:val="26"/>
        </w:rPr>
        <w:t xml:space="preserve">Положения «О контрольной комиссии муниципального образования город Тула», утвержденного решением Тульской городской Думы от 27.05.2009 № 68/1512, </w:t>
      </w:r>
      <w:r w:rsidR="00D0056E">
        <w:rPr>
          <w:rFonts w:ascii="Times New Roman CYR" w:hAnsi="Times New Roman CYR" w:cs="Times New Roman CYR"/>
          <w:sz w:val="26"/>
          <w:szCs w:val="26"/>
        </w:rPr>
        <w:t xml:space="preserve">п.17.2 раздела 3 плана работы комиссии на </w:t>
      </w:r>
      <w:r w:rsidR="00D0056E" w:rsidRPr="002379DE">
        <w:rPr>
          <w:rFonts w:ascii="Times New Roman CYR" w:hAnsi="Times New Roman CYR" w:cs="Times New Roman CYR"/>
          <w:sz w:val="26"/>
          <w:szCs w:val="26"/>
        </w:rPr>
        <w:t>II п</w:t>
      </w:r>
      <w:r w:rsidR="00D0056E">
        <w:rPr>
          <w:rFonts w:ascii="Times New Roman CYR" w:hAnsi="Times New Roman CYR" w:cs="Times New Roman CYR"/>
          <w:sz w:val="26"/>
          <w:szCs w:val="26"/>
        </w:rPr>
        <w:t>олугодие 2013 года, утвержденного</w:t>
      </w:r>
      <w:r w:rsidR="00D0056E" w:rsidRPr="002379DE">
        <w:rPr>
          <w:rFonts w:ascii="Times New Roman CYR" w:hAnsi="Times New Roman CYR" w:cs="Times New Roman CYR"/>
          <w:sz w:val="26"/>
          <w:szCs w:val="26"/>
        </w:rPr>
        <w:t xml:space="preserve"> распоряжением председате</w:t>
      </w:r>
      <w:r w:rsidR="00D0056E">
        <w:rPr>
          <w:rFonts w:ascii="Times New Roman CYR" w:hAnsi="Times New Roman CYR" w:cs="Times New Roman CYR"/>
          <w:sz w:val="26"/>
          <w:szCs w:val="26"/>
        </w:rPr>
        <w:t>ля комиссии от 31.05.2013</w:t>
      </w:r>
      <w:r w:rsidR="00D0056E" w:rsidRPr="002379DE">
        <w:rPr>
          <w:rFonts w:ascii="Times New Roman CYR" w:hAnsi="Times New Roman CYR" w:cs="Times New Roman CYR"/>
          <w:sz w:val="26"/>
          <w:szCs w:val="26"/>
        </w:rPr>
        <w:t xml:space="preserve"> № </w:t>
      </w:r>
      <w:r w:rsidR="00D0056E">
        <w:rPr>
          <w:rFonts w:ascii="Times New Roman CYR" w:hAnsi="Times New Roman CYR" w:cs="Times New Roman CYR"/>
          <w:sz w:val="26"/>
          <w:szCs w:val="26"/>
        </w:rPr>
        <w:t>03-03/29р, распоряжение</w:t>
      </w:r>
      <w:r w:rsidR="00D0056E">
        <w:rPr>
          <w:rFonts w:ascii="Times New Roman CYR" w:hAnsi="Times New Roman CYR" w:cs="Times New Roman CYR"/>
          <w:sz w:val="26"/>
          <w:szCs w:val="26"/>
        </w:rPr>
        <w:t>м</w:t>
      </w:r>
      <w:r w:rsidR="00D0056E">
        <w:rPr>
          <w:rFonts w:ascii="Times New Roman CYR" w:hAnsi="Times New Roman CYR" w:cs="Times New Roman CYR"/>
          <w:sz w:val="26"/>
          <w:szCs w:val="26"/>
        </w:rPr>
        <w:t xml:space="preserve">  председателя контрольной комиссии на проведе</w:t>
      </w:r>
      <w:r w:rsidR="00D0056E">
        <w:rPr>
          <w:rFonts w:ascii="Times New Roman CYR" w:hAnsi="Times New Roman CYR" w:cs="Times New Roman CYR"/>
          <w:sz w:val="26"/>
          <w:szCs w:val="26"/>
        </w:rPr>
        <w:t xml:space="preserve">ние проверки от 11.10.2013 № 11 </w:t>
      </w:r>
      <w:r w:rsidRPr="001E7A68">
        <w:rPr>
          <w:rFonts w:ascii="Times New Roman" w:hAnsi="Times New Roman" w:cs="Times New Roman"/>
          <w:sz w:val="26"/>
          <w:szCs w:val="26"/>
        </w:rPr>
        <w:t>провела</w:t>
      </w:r>
      <w:proofErr w:type="gramEnd"/>
      <w:r w:rsidR="00466A33" w:rsidRPr="001E7A68">
        <w:rPr>
          <w:rFonts w:ascii="Times New Roman" w:hAnsi="Times New Roman" w:cs="Times New Roman"/>
          <w:sz w:val="26"/>
          <w:szCs w:val="26"/>
        </w:rPr>
        <w:t xml:space="preserve"> контрольное мероприятие</w:t>
      </w:r>
      <w:r w:rsidR="007722F3" w:rsidRPr="001E7A68">
        <w:rPr>
          <w:rFonts w:ascii="Times New Roman" w:hAnsi="Times New Roman" w:cs="Times New Roman"/>
          <w:sz w:val="26"/>
          <w:szCs w:val="26"/>
        </w:rPr>
        <w:t xml:space="preserve"> по </w:t>
      </w:r>
      <w:r w:rsidR="007722F3" w:rsidRPr="00CE58F3">
        <w:rPr>
          <w:rFonts w:ascii="Times New Roman" w:hAnsi="Times New Roman" w:cs="Times New Roman"/>
          <w:sz w:val="26"/>
          <w:szCs w:val="26"/>
        </w:rPr>
        <w:t>теме</w:t>
      </w:r>
      <w:r w:rsidR="000350FE" w:rsidRPr="00CE58F3">
        <w:rPr>
          <w:rFonts w:ascii="Times New Roman" w:hAnsi="Times New Roman" w:cs="Times New Roman"/>
          <w:sz w:val="26"/>
          <w:szCs w:val="26"/>
        </w:rPr>
        <w:t>:</w:t>
      </w:r>
      <w:r w:rsidR="00157FD4" w:rsidRPr="00CE58F3">
        <w:rPr>
          <w:rFonts w:ascii="Times New Roman" w:hAnsi="Times New Roman" w:cs="Times New Roman"/>
          <w:sz w:val="26"/>
          <w:szCs w:val="26"/>
        </w:rPr>
        <w:t xml:space="preserve"> </w:t>
      </w:r>
      <w:r w:rsidR="0066713C" w:rsidRPr="00CE58F3">
        <w:rPr>
          <w:rFonts w:ascii="Times New Roman" w:hAnsi="Times New Roman" w:cs="Times New Roman"/>
          <w:sz w:val="26"/>
          <w:szCs w:val="26"/>
        </w:rPr>
        <w:t>«</w:t>
      </w:r>
      <w:r w:rsidR="00CE58F3">
        <w:rPr>
          <w:rFonts w:ascii="Times New Roman" w:hAnsi="Times New Roman" w:cs="Times New Roman"/>
          <w:bCs/>
          <w:sz w:val="26"/>
          <w:szCs w:val="26"/>
        </w:rPr>
        <w:t>П</w:t>
      </w:r>
      <w:r w:rsidR="00CE58F3" w:rsidRPr="00CE58F3">
        <w:rPr>
          <w:rFonts w:ascii="Times New Roman" w:hAnsi="Times New Roman" w:cs="Times New Roman"/>
          <w:bCs/>
          <w:sz w:val="26"/>
          <w:szCs w:val="26"/>
        </w:rPr>
        <w:t>роверка целевого и эффективного использования средств, предусмотренных в бюджете муниципального образования город Тула, на реализацию муниципальной долгосрочной целевой программы «Электронный город»</w:t>
      </w:r>
      <w:r w:rsidR="0066713C">
        <w:rPr>
          <w:rFonts w:ascii="Times New Roman" w:hAnsi="Times New Roman" w:cs="Times New Roman"/>
          <w:sz w:val="26"/>
          <w:szCs w:val="26"/>
        </w:rPr>
        <w:t>.</w:t>
      </w:r>
    </w:p>
    <w:p w:rsidR="004A48B6" w:rsidRDefault="00EA36DF" w:rsidP="004A48B6">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sz w:val="26"/>
          <w:szCs w:val="26"/>
        </w:rPr>
        <w:t>Цели</w:t>
      </w:r>
      <w:r w:rsidR="00FD510B" w:rsidRPr="00FD510B">
        <w:rPr>
          <w:rFonts w:ascii="Times New Roman" w:hAnsi="Times New Roman" w:cs="Times New Roman"/>
          <w:sz w:val="26"/>
          <w:szCs w:val="26"/>
        </w:rPr>
        <w:t xml:space="preserve"> контрольного меропри</w:t>
      </w:r>
      <w:r w:rsidR="00466A33">
        <w:rPr>
          <w:rFonts w:ascii="Times New Roman" w:hAnsi="Times New Roman" w:cs="Times New Roman"/>
          <w:sz w:val="26"/>
          <w:szCs w:val="26"/>
        </w:rPr>
        <w:t xml:space="preserve">ятия: </w:t>
      </w:r>
    </w:p>
    <w:p w:rsidR="004A48B6" w:rsidRDefault="004A48B6" w:rsidP="004A48B6">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sz w:val="26"/>
          <w:szCs w:val="26"/>
        </w:rPr>
        <w:t>а</w:t>
      </w:r>
      <w:r w:rsidRPr="004A48B6">
        <w:rPr>
          <w:rFonts w:ascii="Times New Roman" w:hAnsi="Times New Roman" w:cs="Times New Roman"/>
          <w:sz w:val="26"/>
          <w:szCs w:val="26"/>
        </w:rPr>
        <w:t>нализ нормативной правовой базы и ее соответствие нормам федерального законодательства</w:t>
      </w:r>
      <w:r>
        <w:rPr>
          <w:rFonts w:ascii="Times New Roman" w:hAnsi="Times New Roman" w:cs="Times New Roman"/>
          <w:sz w:val="26"/>
          <w:szCs w:val="26"/>
        </w:rPr>
        <w:t xml:space="preserve"> и муниципальным правовым актам;</w:t>
      </w:r>
    </w:p>
    <w:p w:rsidR="004A48B6" w:rsidRDefault="004A48B6" w:rsidP="004A48B6">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п</w:t>
      </w:r>
      <w:r w:rsidRPr="004A48B6">
        <w:rPr>
          <w:rFonts w:ascii="Times New Roman" w:hAnsi="Times New Roman" w:cs="Times New Roman"/>
          <w:sz w:val="26"/>
          <w:szCs w:val="26"/>
        </w:rPr>
        <w:t>роверка результативности и целевого использования бюджетных средств, выд</w:t>
      </w:r>
      <w:r>
        <w:rPr>
          <w:rFonts w:ascii="Times New Roman" w:hAnsi="Times New Roman" w:cs="Times New Roman"/>
          <w:sz w:val="26"/>
          <w:szCs w:val="26"/>
        </w:rPr>
        <w:t>еленных на реализацию Программы;</w:t>
      </w:r>
    </w:p>
    <w:p w:rsidR="00CE58F3" w:rsidRPr="004A48B6" w:rsidRDefault="004A48B6" w:rsidP="004A48B6">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п</w:t>
      </w:r>
      <w:r w:rsidRPr="004A48B6">
        <w:rPr>
          <w:rFonts w:ascii="Times New Roman" w:hAnsi="Times New Roman" w:cs="Times New Roman"/>
          <w:sz w:val="26"/>
          <w:szCs w:val="26"/>
        </w:rPr>
        <w:t>роверка выполнения мероприятий, обоснованности и эффективности расходования сре</w:t>
      </w:r>
      <w:proofErr w:type="gramStart"/>
      <w:r w:rsidRPr="004A48B6">
        <w:rPr>
          <w:rFonts w:ascii="Times New Roman" w:hAnsi="Times New Roman" w:cs="Times New Roman"/>
          <w:sz w:val="26"/>
          <w:szCs w:val="26"/>
        </w:rPr>
        <w:t>дств в х</w:t>
      </w:r>
      <w:proofErr w:type="gramEnd"/>
      <w:r w:rsidRPr="004A48B6">
        <w:rPr>
          <w:rFonts w:ascii="Times New Roman" w:hAnsi="Times New Roman" w:cs="Times New Roman"/>
          <w:sz w:val="26"/>
          <w:szCs w:val="26"/>
        </w:rPr>
        <w:t>оде реализации Программы (по перечню получателей).</w:t>
      </w:r>
    </w:p>
    <w:p w:rsidR="004A48B6" w:rsidRDefault="00C7688E" w:rsidP="004A48B6">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A48B6">
        <w:rPr>
          <w:rFonts w:ascii="Times New Roman" w:hAnsi="Times New Roman" w:cs="Times New Roman"/>
          <w:sz w:val="26"/>
          <w:szCs w:val="26"/>
        </w:rPr>
        <w:t>Объект</w:t>
      </w:r>
      <w:r w:rsidR="004A48B6">
        <w:rPr>
          <w:rFonts w:ascii="Times New Roman" w:hAnsi="Times New Roman" w:cs="Times New Roman"/>
          <w:sz w:val="26"/>
          <w:szCs w:val="26"/>
        </w:rPr>
        <w:t>ы</w:t>
      </w:r>
      <w:r w:rsidRPr="004A48B6">
        <w:rPr>
          <w:rFonts w:ascii="Times New Roman" w:hAnsi="Times New Roman" w:cs="Times New Roman"/>
          <w:sz w:val="26"/>
          <w:szCs w:val="26"/>
        </w:rPr>
        <w:t xml:space="preserve"> контрольного мероприятия:</w:t>
      </w:r>
      <w:r w:rsidR="004A48B6">
        <w:rPr>
          <w:rFonts w:ascii="Times New Roman" w:eastAsia="Times New Roman" w:hAnsi="Times New Roman" w:cs="Times New Roman"/>
          <w:sz w:val="26"/>
          <w:szCs w:val="26"/>
        </w:rPr>
        <w:t xml:space="preserve"> </w:t>
      </w:r>
    </w:p>
    <w:p w:rsidR="001A5B2F" w:rsidRDefault="004A48B6" w:rsidP="004A48B6">
      <w:pPr>
        <w:suppressAutoHyphen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администрация</w:t>
      </w:r>
      <w:r w:rsidR="007619D8" w:rsidRPr="0072143C">
        <w:rPr>
          <w:rFonts w:ascii="Times New Roman" w:eastAsia="Times New Roman" w:hAnsi="Times New Roman" w:cs="Times New Roman"/>
          <w:sz w:val="26"/>
          <w:szCs w:val="26"/>
        </w:rPr>
        <w:t xml:space="preserve"> города Тулы</w:t>
      </w:r>
      <w:r>
        <w:rPr>
          <w:rFonts w:ascii="Times New Roman" w:hAnsi="Times New Roman" w:cs="Times New Roman"/>
          <w:sz w:val="26"/>
          <w:szCs w:val="26"/>
        </w:rPr>
        <w:t>;</w:t>
      </w:r>
    </w:p>
    <w:p w:rsidR="004A48B6" w:rsidRPr="004A48B6" w:rsidRDefault="004A48B6" w:rsidP="004A48B6">
      <w:pPr>
        <w:tabs>
          <w:tab w:val="left" w:pos="8010"/>
        </w:tabs>
        <w:suppressAutoHyphens/>
        <w:autoSpaceDE w:val="0"/>
        <w:autoSpaceDN w:val="0"/>
        <w:adjustRightInd w:val="0"/>
        <w:spacing w:after="0" w:line="240" w:lineRule="auto"/>
        <w:ind w:firstLine="567"/>
        <w:jc w:val="both"/>
        <w:rPr>
          <w:rFonts w:ascii="Times New Roman" w:hAnsi="Times New Roman" w:cs="Times New Roman"/>
          <w:bCs/>
          <w:sz w:val="26"/>
          <w:szCs w:val="26"/>
        </w:rPr>
      </w:pPr>
      <w:proofErr w:type="gramStart"/>
      <w:r>
        <w:rPr>
          <w:rFonts w:ascii="Times New Roman" w:hAnsi="Times New Roman" w:cs="Times New Roman"/>
          <w:sz w:val="26"/>
          <w:szCs w:val="26"/>
        </w:rPr>
        <w:t xml:space="preserve">- </w:t>
      </w:r>
      <w:r w:rsidRPr="004A48B6">
        <w:rPr>
          <w:rFonts w:ascii="Times New Roman" w:hAnsi="Times New Roman" w:cs="Times New Roman"/>
          <w:sz w:val="26"/>
          <w:szCs w:val="26"/>
        </w:rPr>
        <w:t>получатели бюджетных средств (территориальное управление администрации города Тулы по Советскому району, территориальное управление администрации города Тулы по Зареченскому району, территориальное управление администрации города Тулы по Пролетарскому району, территориальное управление администрации города Тулы по Привокзальному району, управление культуры администрации города Тулы, управление жизнеобеспечения и благоустройства администрации города Тулы, управление по физической культуре, спорту и молодежной политике администрации города Тулы, комитет имущественных</w:t>
      </w:r>
      <w:proofErr w:type="gramEnd"/>
      <w:r w:rsidRPr="004A48B6">
        <w:rPr>
          <w:rFonts w:ascii="Times New Roman" w:hAnsi="Times New Roman" w:cs="Times New Roman"/>
          <w:sz w:val="26"/>
          <w:szCs w:val="26"/>
        </w:rPr>
        <w:t xml:space="preserve"> и земельных отношений администрации города Тулы, МАУ «Тульский городской многофункциональный центр по предоставлению государственных и муниципальных услуг») </w:t>
      </w:r>
      <w:r w:rsidRPr="004A48B6">
        <w:rPr>
          <w:rFonts w:ascii="Times New Roman" w:hAnsi="Times New Roman" w:cs="Times New Roman"/>
          <w:bCs/>
          <w:sz w:val="26"/>
          <w:szCs w:val="26"/>
        </w:rPr>
        <w:t xml:space="preserve">     </w:t>
      </w:r>
    </w:p>
    <w:p w:rsidR="00C7688E" w:rsidRDefault="00FD510B" w:rsidP="004A48B6">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FD510B">
        <w:rPr>
          <w:rFonts w:ascii="Times New Roman" w:hAnsi="Times New Roman" w:cs="Times New Roman"/>
          <w:sz w:val="26"/>
          <w:szCs w:val="26"/>
        </w:rPr>
        <w:t>В результате проведенного к</w:t>
      </w:r>
      <w:r w:rsidR="00C176D7">
        <w:rPr>
          <w:rFonts w:ascii="Times New Roman" w:hAnsi="Times New Roman" w:cs="Times New Roman"/>
          <w:sz w:val="26"/>
          <w:szCs w:val="26"/>
        </w:rPr>
        <w:t>онт</w:t>
      </w:r>
      <w:r w:rsidR="00625A6E">
        <w:rPr>
          <w:rFonts w:ascii="Times New Roman" w:hAnsi="Times New Roman" w:cs="Times New Roman"/>
          <w:sz w:val="26"/>
          <w:szCs w:val="26"/>
        </w:rPr>
        <w:t>рольного мероприятия установлены следующие нарушения.</w:t>
      </w:r>
    </w:p>
    <w:p w:rsidR="00933D6A" w:rsidRPr="00933D6A" w:rsidRDefault="00933D6A" w:rsidP="00933D6A">
      <w:pPr>
        <w:suppressAutoHyphens/>
        <w:spacing w:after="0" w:line="240" w:lineRule="auto"/>
        <w:ind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1. Цель и задачи, определенные целевой программой «Электронный город» в 2011-2012 годах администрацией города, в основном, были выполнены. </w:t>
      </w:r>
    </w:p>
    <w:p w:rsidR="00933D6A" w:rsidRPr="00933D6A" w:rsidRDefault="00933D6A" w:rsidP="00933D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Из 47 показателей по итогам 2011 года плановые значения были достигнуты по 40 показателям (из них по 14 – значения превышены), по 7 показателям </w:t>
      </w:r>
      <w:r w:rsidRPr="00933D6A">
        <w:rPr>
          <w:rFonts w:ascii="Times New Roman" w:hAnsi="Times New Roman" w:cs="Times New Roman"/>
          <w:sz w:val="26"/>
          <w:szCs w:val="26"/>
        </w:rPr>
        <w:lastRenderedPageBreak/>
        <w:t>плановые значения не достигнуты.</w:t>
      </w:r>
    </w:p>
    <w:p w:rsidR="00933D6A" w:rsidRPr="00933D6A" w:rsidRDefault="00933D6A" w:rsidP="00933D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933D6A">
        <w:rPr>
          <w:rFonts w:ascii="Times New Roman" w:hAnsi="Times New Roman" w:cs="Times New Roman"/>
          <w:sz w:val="26"/>
          <w:szCs w:val="26"/>
        </w:rPr>
        <w:t>По итогам 2012 года из 47 показателей плановые значения были достигнуты по 38 показателям, из них по 14 – значения превышены, по 9 показателям плановые значения не достигнуты (все 9 показателей имели превышение в 2011 году).</w:t>
      </w:r>
    </w:p>
    <w:p w:rsidR="00933D6A" w:rsidRPr="00933D6A" w:rsidRDefault="00933D6A" w:rsidP="00933D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933D6A">
        <w:rPr>
          <w:rFonts w:ascii="Times New Roman" w:hAnsi="Times New Roman" w:cs="Times New Roman"/>
          <w:sz w:val="26"/>
          <w:szCs w:val="26"/>
        </w:rPr>
        <w:t>На момент проверки в ноябре 2013 года показатели Программы в целом достигнуты.</w:t>
      </w:r>
    </w:p>
    <w:p w:rsidR="00933D6A" w:rsidRPr="00933D6A" w:rsidRDefault="00933D6A" w:rsidP="00933D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2. Объем проверенных средств, выделенных на реализацию Программы, составил 69 928,8 </w:t>
      </w:r>
      <w:proofErr w:type="spellStart"/>
      <w:r w:rsidRPr="00933D6A">
        <w:rPr>
          <w:rFonts w:ascii="Times New Roman" w:hAnsi="Times New Roman" w:cs="Times New Roman"/>
          <w:sz w:val="26"/>
          <w:szCs w:val="26"/>
        </w:rPr>
        <w:t>тыс</w:t>
      </w:r>
      <w:proofErr w:type="gramStart"/>
      <w:r w:rsidRPr="00933D6A">
        <w:rPr>
          <w:rFonts w:ascii="Times New Roman" w:hAnsi="Times New Roman" w:cs="Times New Roman"/>
          <w:sz w:val="26"/>
          <w:szCs w:val="26"/>
        </w:rPr>
        <w:t>.р</w:t>
      </w:r>
      <w:proofErr w:type="gramEnd"/>
      <w:r w:rsidRPr="00933D6A">
        <w:rPr>
          <w:rFonts w:ascii="Times New Roman" w:hAnsi="Times New Roman" w:cs="Times New Roman"/>
          <w:sz w:val="26"/>
          <w:szCs w:val="26"/>
        </w:rPr>
        <w:t>уб</w:t>
      </w:r>
      <w:proofErr w:type="spellEnd"/>
      <w:r w:rsidRPr="00933D6A">
        <w:rPr>
          <w:rFonts w:ascii="Times New Roman" w:hAnsi="Times New Roman" w:cs="Times New Roman"/>
          <w:sz w:val="26"/>
          <w:szCs w:val="26"/>
        </w:rPr>
        <w:t>. в том числе:</w:t>
      </w:r>
    </w:p>
    <w:p w:rsidR="00933D6A" w:rsidRPr="00933D6A" w:rsidRDefault="00933D6A" w:rsidP="00933D6A">
      <w:pPr>
        <w:pStyle w:val="a3"/>
        <w:spacing w:after="0" w:line="240" w:lineRule="auto"/>
        <w:ind w:left="0"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 необоснованное расходование средств составило 114,6 </w:t>
      </w:r>
      <w:proofErr w:type="spellStart"/>
      <w:r w:rsidRPr="00933D6A">
        <w:rPr>
          <w:rFonts w:ascii="Times New Roman" w:hAnsi="Times New Roman" w:cs="Times New Roman"/>
          <w:sz w:val="26"/>
          <w:szCs w:val="26"/>
        </w:rPr>
        <w:t>тыс</w:t>
      </w:r>
      <w:proofErr w:type="gramStart"/>
      <w:r w:rsidRPr="00933D6A">
        <w:rPr>
          <w:rFonts w:ascii="Times New Roman" w:hAnsi="Times New Roman" w:cs="Times New Roman"/>
          <w:sz w:val="26"/>
          <w:szCs w:val="26"/>
        </w:rPr>
        <w:t>.р</w:t>
      </w:r>
      <w:proofErr w:type="gramEnd"/>
      <w:r w:rsidRPr="00933D6A">
        <w:rPr>
          <w:rFonts w:ascii="Times New Roman" w:hAnsi="Times New Roman" w:cs="Times New Roman"/>
          <w:sz w:val="26"/>
          <w:szCs w:val="26"/>
        </w:rPr>
        <w:t>уб</w:t>
      </w:r>
      <w:proofErr w:type="spellEnd"/>
      <w:r w:rsidRPr="00933D6A">
        <w:rPr>
          <w:rFonts w:ascii="Times New Roman" w:hAnsi="Times New Roman" w:cs="Times New Roman"/>
          <w:sz w:val="26"/>
          <w:szCs w:val="26"/>
        </w:rPr>
        <w:t xml:space="preserve">. (необоснованные выплаты подрядной организации),  что составляет 0,82 % от всего объема проверенных средств;   </w:t>
      </w:r>
    </w:p>
    <w:p w:rsidR="00933D6A" w:rsidRPr="00933D6A" w:rsidRDefault="00933D6A" w:rsidP="00933D6A">
      <w:pPr>
        <w:pStyle w:val="a3"/>
        <w:spacing w:after="0" w:line="240" w:lineRule="auto"/>
        <w:ind w:left="0"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 неэффективное расходование средств составило 20 135,4 </w:t>
      </w:r>
      <w:proofErr w:type="spellStart"/>
      <w:r w:rsidRPr="00933D6A">
        <w:rPr>
          <w:rFonts w:ascii="Times New Roman" w:hAnsi="Times New Roman" w:cs="Times New Roman"/>
          <w:sz w:val="26"/>
          <w:szCs w:val="26"/>
        </w:rPr>
        <w:t>тыс</w:t>
      </w:r>
      <w:proofErr w:type="gramStart"/>
      <w:r w:rsidRPr="00933D6A">
        <w:rPr>
          <w:rFonts w:ascii="Times New Roman" w:hAnsi="Times New Roman" w:cs="Times New Roman"/>
          <w:sz w:val="26"/>
          <w:szCs w:val="26"/>
        </w:rPr>
        <w:t>.р</w:t>
      </w:r>
      <w:proofErr w:type="gramEnd"/>
      <w:r w:rsidRPr="00933D6A">
        <w:rPr>
          <w:rFonts w:ascii="Times New Roman" w:hAnsi="Times New Roman" w:cs="Times New Roman"/>
          <w:sz w:val="26"/>
          <w:szCs w:val="26"/>
        </w:rPr>
        <w:t>уб</w:t>
      </w:r>
      <w:proofErr w:type="spellEnd"/>
      <w:r w:rsidRPr="00933D6A">
        <w:rPr>
          <w:rFonts w:ascii="Times New Roman" w:hAnsi="Times New Roman" w:cs="Times New Roman"/>
          <w:sz w:val="26"/>
          <w:szCs w:val="26"/>
        </w:rPr>
        <w:t xml:space="preserve">. (в </w:t>
      </w:r>
      <w:proofErr w:type="spellStart"/>
      <w:r w:rsidRPr="00933D6A">
        <w:rPr>
          <w:rFonts w:ascii="Times New Roman" w:hAnsi="Times New Roman" w:cs="Times New Roman"/>
          <w:sz w:val="26"/>
          <w:szCs w:val="26"/>
        </w:rPr>
        <w:t>т.ч</w:t>
      </w:r>
      <w:proofErr w:type="spellEnd"/>
      <w:r w:rsidRPr="00933D6A">
        <w:rPr>
          <w:rFonts w:ascii="Times New Roman" w:hAnsi="Times New Roman" w:cs="Times New Roman"/>
          <w:sz w:val="26"/>
          <w:szCs w:val="26"/>
        </w:rPr>
        <w:t xml:space="preserve">. оплата ремонтных работ в архиве администрации города в сумме 58,3 </w:t>
      </w:r>
      <w:proofErr w:type="spellStart"/>
      <w:r w:rsidRPr="00933D6A">
        <w:rPr>
          <w:rFonts w:ascii="Times New Roman" w:hAnsi="Times New Roman" w:cs="Times New Roman"/>
          <w:sz w:val="26"/>
          <w:szCs w:val="26"/>
        </w:rPr>
        <w:t>тыс.руб</w:t>
      </w:r>
      <w:proofErr w:type="spellEnd"/>
      <w:r w:rsidRPr="00933D6A">
        <w:rPr>
          <w:rFonts w:ascii="Times New Roman" w:hAnsi="Times New Roman" w:cs="Times New Roman"/>
          <w:sz w:val="26"/>
          <w:szCs w:val="26"/>
        </w:rPr>
        <w:t xml:space="preserve">., нарушение требований Федерального закона № 94-ФЗ территориальным управлением администрации по Пролетарскому району на сумму 125,0 </w:t>
      </w:r>
      <w:proofErr w:type="spellStart"/>
      <w:r w:rsidRPr="00933D6A">
        <w:rPr>
          <w:rFonts w:ascii="Times New Roman" w:hAnsi="Times New Roman" w:cs="Times New Roman"/>
          <w:sz w:val="26"/>
          <w:szCs w:val="26"/>
        </w:rPr>
        <w:t>тыс.руб</w:t>
      </w:r>
      <w:proofErr w:type="spellEnd"/>
      <w:r w:rsidRPr="00933D6A">
        <w:rPr>
          <w:rFonts w:ascii="Times New Roman" w:hAnsi="Times New Roman" w:cs="Times New Roman"/>
          <w:sz w:val="26"/>
          <w:szCs w:val="26"/>
        </w:rPr>
        <w:t xml:space="preserve">., оплата доступа к сети «Интернет» управлением культуры в сумме 1 425,5 </w:t>
      </w:r>
      <w:proofErr w:type="spellStart"/>
      <w:r w:rsidRPr="00933D6A">
        <w:rPr>
          <w:rFonts w:ascii="Times New Roman" w:hAnsi="Times New Roman" w:cs="Times New Roman"/>
          <w:sz w:val="26"/>
          <w:szCs w:val="26"/>
        </w:rPr>
        <w:t>тыс.руб</w:t>
      </w:r>
      <w:proofErr w:type="spellEnd"/>
      <w:r w:rsidRPr="00933D6A">
        <w:rPr>
          <w:rFonts w:ascii="Times New Roman" w:hAnsi="Times New Roman" w:cs="Times New Roman"/>
          <w:sz w:val="26"/>
          <w:szCs w:val="26"/>
        </w:rPr>
        <w:t xml:space="preserve">., расходование средств на ремонты и текущую деятельность МАУ «МФЦ» в сумме                  18 526,6 </w:t>
      </w:r>
      <w:proofErr w:type="spellStart"/>
      <w:r w:rsidRPr="00933D6A">
        <w:rPr>
          <w:rFonts w:ascii="Times New Roman" w:hAnsi="Times New Roman" w:cs="Times New Roman"/>
          <w:sz w:val="26"/>
          <w:szCs w:val="26"/>
        </w:rPr>
        <w:t>тыс</w:t>
      </w:r>
      <w:proofErr w:type="gramStart"/>
      <w:r w:rsidRPr="00933D6A">
        <w:rPr>
          <w:rFonts w:ascii="Times New Roman" w:hAnsi="Times New Roman" w:cs="Times New Roman"/>
          <w:sz w:val="26"/>
          <w:szCs w:val="26"/>
        </w:rPr>
        <w:t>.р</w:t>
      </w:r>
      <w:proofErr w:type="gramEnd"/>
      <w:r w:rsidRPr="00933D6A">
        <w:rPr>
          <w:rFonts w:ascii="Times New Roman" w:hAnsi="Times New Roman" w:cs="Times New Roman"/>
          <w:sz w:val="26"/>
          <w:szCs w:val="26"/>
        </w:rPr>
        <w:t>уб</w:t>
      </w:r>
      <w:proofErr w:type="spellEnd"/>
      <w:r w:rsidRPr="00933D6A">
        <w:rPr>
          <w:rFonts w:ascii="Times New Roman" w:hAnsi="Times New Roman" w:cs="Times New Roman"/>
          <w:sz w:val="26"/>
          <w:szCs w:val="26"/>
        </w:rPr>
        <w:t>.), что составляет 28,8 % от всего объема проверенных средств;</w:t>
      </w:r>
    </w:p>
    <w:p w:rsidR="00933D6A" w:rsidRPr="00933D6A" w:rsidRDefault="00933D6A" w:rsidP="00933D6A">
      <w:pPr>
        <w:pStyle w:val="a3"/>
        <w:spacing w:after="0" w:line="240" w:lineRule="auto"/>
        <w:ind w:left="0"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 нецелевое расходование средств составило 18,9 </w:t>
      </w:r>
      <w:proofErr w:type="spellStart"/>
      <w:r w:rsidRPr="00933D6A">
        <w:rPr>
          <w:rFonts w:ascii="Times New Roman" w:hAnsi="Times New Roman" w:cs="Times New Roman"/>
          <w:sz w:val="26"/>
          <w:szCs w:val="26"/>
        </w:rPr>
        <w:t>тыс</w:t>
      </w:r>
      <w:proofErr w:type="gramStart"/>
      <w:r w:rsidRPr="00933D6A">
        <w:rPr>
          <w:rFonts w:ascii="Times New Roman" w:hAnsi="Times New Roman" w:cs="Times New Roman"/>
          <w:sz w:val="26"/>
          <w:szCs w:val="26"/>
        </w:rPr>
        <w:t>.р</w:t>
      </w:r>
      <w:proofErr w:type="gramEnd"/>
      <w:r w:rsidRPr="00933D6A">
        <w:rPr>
          <w:rFonts w:ascii="Times New Roman" w:hAnsi="Times New Roman" w:cs="Times New Roman"/>
          <w:sz w:val="26"/>
          <w:szCs w:val="26"/>
        </w:rPr>
        <w:t>уб</w:t>
      </w:r>
      <w:proofErr w:type="spellEnd"/>
      <w:r w:rsidRPr="00933D6A">
        <w:rPr>
          <w:rFonts w:ascii="Times New Roman" w:hAnsi="Times New Roman" w:cs="Times New Roman"/>
          <w:sz w:val="26"/>
          <w:szCs w:val="26"/>
        </w:rPr>
        <w:t xml:space="preserve">. (в </w:t>
      </w:r>
      <w:proofErr w:type="spellStart"/>
      <w:r w:rsidRPr="00933D6A">
        <w:rPr>
          <w:rFonts w:ascii="Times New Roman" w:hAnsi="Times New Roman" w:cs="Times New Roman"/>
          <w:sz w:val="26"/>
          <w:szCs w:val="26"/>
        </w:rPr>
        <w:t>т.ч</w:t>
      </w:r>
      <w:proofErr w:type="spellEnd"/>
      <w:r w:rsidRPr="00933D6A">
        <w:rPr>
          <w:rFonts w:ascii="Times New Roman" w:hAnsi="Times New Roman" w:cs="Times New Roman"/>
          <w:sz w:val="26"/>
          <w:szCs w:val="26"/>
        </w:rPr>
        <w:t xml:space="preserve">. приобретение жалюзи территориальным управлением администрации по Центральному району на сумму 1,9 </w:t>
      </w:r>
      <w:proofErr w:type="spellStart"/>
      <w:r w:rsidRPr="00933D6A">
        <w:rPr>
          <w:rFonts w:ascii="Times New Roman" w:hAnsi="Times New Roman" w:cs="Times New Roman"/>
          <w:sz w:val="26"/>
          <w:szCs w:val="26"/>
        </w:rPr>
        <w:t>тыс.руб</w:t>
      </w:r>
      <w:proofErr w:type="spellEnd"/>
      <w:r w:rsidRPr="00933D6A">
        <w:rPr>
          <w:rFonts w:ascii="Times New Roman" w:hAnsi="Times New Roman" w:cs="Times New Roman"/>
          <w:sz w:val="26"/>
          <w:szCs w:val="26"/>
        </w:rPr>
        <w:t xml:space="preserve">., оплата услуг связи управлением культуры в сумме 17,0 </w:t>
      </w:r>
      <w:proofErr w:type="spellStart"/>
      <w:r w:rsidRPr="00933D6A">
        <w:rPr>
          <w:rFonts w:ascii="Times New Roman" w:hAnsi="Times New Roman" w:cs="Times New Roman"/>
          <w:sz w:val="26"/>
          <w:szCs w:val="26"/>
        </w:rPr>
        <w:t>тыс.руб</w:t>
      </w:r>
      <w:proofErr w:type="spellEnd"/>
      <w:r w:rsidRPr="00933D6A">
        <w:rPr>
          <w:rFonts w:ascii="Times New Roman" w:hAnsi="Times New Roman" w:cs="Times New Roman"/>
          <w:sz w:val="26"/>
          <w:szCs w:val="26"/>
        </w:rPr>
        <w:t xml:space="preserve">.), что составляет 0,03 %  от всего объема проверенных средств.   </w:t>
      </w:r>
    </w:p>
    <w:p w:rsidR="00933D6A" w:rsidRPr="00933D6A" w:rsidRDefault="00933D6A" w:rsidP="00933D6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933D6A">
        <w:rPr>
          <w:rFonts w:ascii="Times New Roman" w:hAnsi="Times New Roman" w:cs="Times New Roman"/>
          <w:sz w:val="26"/>
          <w:szCs w:val="26"/>
        </w:rPr>
        <w:t>3. Анализ изменений вносимых в Программу свидетельствует о том, что при разработке Программы цели и задачи были недостаточно сформированы, не изучена реальная потребность в ресурсах, и возможностях бюджета, что вызвало необходимость постоянной корректировки Программы.</w:t>
      </w:r>
    </w:p>
    <w:p w:rsidR="00933D6A" w:rsidRPr="00933D6A" w:rsidRDefault="00933D6A" w:rsidP="00933D6A">
      <w:pPr>
        <w:pStyle w:val="a3"/>
        <w:spacing w:after="0" w:line="240" w:lineRule="auto"/>
        <w:ind w:left="0" w:firstLine="567"/>
        <w:jc w:val="both"/>
        <w:rPr>
          <w:rFonts w:ascii="Times New Roman" w:hAnsi="Times New Roman" w:cs="Times New Roman"/>
          <w:sz w:val="26"/>
          <w:szCs w:val="26"/>
        </w:rPr>
      </w:pPr>
      <w:r w:rsidRPr="00933D6A">
        <w:rPr>
          <w:rFonts w:ascii="Times New Roman" w:hAnsi="Times New Roman" w:cs="Times New Roman"/>
          <w:sz w:val="26"/>
          <w:szCs w:val="26"/>
        </w:rPr>
        <w:t>4. Включение в программу мероприятий по созданию МАУ ««Тульский городской многофункциональный центр по предоставлению государственных и муниципальных услуг», в том числе ремонтов (капитального и текущего), оплату текущих расходов учреждения и заработной платы сотрудникам, не соответствует целям и задачам Программы.</w:t>
      </w:r>
    </w:p>
    <w:p w:rsidR="00933D6A" w:rsidRPr="00933D6A" w:rsidRDefault="00933D6A" w:rsidP="00933D6A">
      <w:pPr>
        <w:pStyle w:val="a3"/>
        <w:spacing w:after="0" w:line="240" w:lineRule="auto"/>
        <w:ind w:left="0"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В проверяемом периоде расходование средств на создание и содержание МАУ «МФЦ» составило в целом  22 227,4 </w:t>
      </w:r>
      <w:proofErr w:type="spellStart"/>
      <w:r w:rsidRPr="00933D6A">
        <w:rPr>
          <w:rFonts w:ascii="Times New Roman" w:hAnsi="Times New Roman" w:cs="Times New Roman"/>
          <w:sz w:val="26"/>
          <w:szCs w:val="26"/>
        </w:rPr>
        <w:t>тыс</w:t>
      </w:r>
      <w:proofErr w:type="gramStart"/>
      <w:r w:rsidRPr="00933D6A">
        <w:rPr>
          <w:rFonts w:ascii="Times New Roman" w:hAnsi="Times New Roman" w:cs="Times New Roman"/>
          <w:sz w:val="26"/>
          <w:szCs w:val="26"/>
        </w:rPr>
        <w:t>.р</w:t>
      </w:r>
      <w:proofErr w:type="gramEnd"/>
      <w:r w:rsidRPr="00933D6A">
        <w:rPr>
          <w:rFonts w:ascii="Times New Roman" w:hAnsi="Times New Roman" w:cs="Times New Roman"/>
          <w:sz w:val="26"/>
          <w:szCs w:val="26"/>
        </w:rPr>
        <w:t>уб</w:t>
      </w:r>
      <w:proofErr w:type="spellEnd"/>
      <w:r w:rsidRPr="00933D6A">
        <w:rPr>
          <w:rFonts w:ascii="Times New Roman" w:hAnsi="Times New Roman" w:cs="Times New Roman"/>
          <w:sz w:val="26"/>
          <w:szCs w:val="26"/>
        </w:rPr>
        <w:t xml:space="preserve">. Из них расходы на приобретение и установку программных комплексов и оргтехники составили в общей сумме      3 700,8 </w:t>
      </w:r>
      <w:proofErr w:type="spellStart"/>
      <w:r w:rsidRPr="00933D6A">
        <w:rPr>
          <w:rFonts w:ascii="Times New Roman" w:hAnsi="Times New Roman" w:cs="Times New Roman"/>
          <w:sz w:val="26"/>
          <w:szCs w:val="26"/>
        </w:rPr>
        <w:t>тыс.руб</w:t>
      </w:r>
      <w:proofErr w:type="spellEnd"/>
      <w:r w:rsidRPr="00933D6A">
        <w:rPr>
          <w:rFonts w:ascii="Times New Roman" w:hAnsi="Times New Roman" w:cs="Times New Roman"/>
          <w:sz w:val="26"/>
          <w:szCs w:val="26"/>
        </w:rPr>
        <w:t>. и соответствуют целям и задачам Программы.</w:t>
      </w:r>
    </w:p>
    <w:p w:rsidR="004A48B6" w:rsidRDefault="00933D6A" w:rsidP="00933D6A">
      <w:pPr>
        <w:pStyle w:val="a3"/>
        <w:spacing w:after="0" w:line="240" w:lineRule="auto"/>
        <w:ind w:left="0" w:firstLine="567"/>
        <w:jc w:val="both"/>
        <w:rPr>
          <w:rFonts w:ascii="Times New Roman" w:hAnsi="Times New Roman" w:cs="Times New Roman"/>
          <w:sz w:val="26"/>
          <w:szCs w:val="26"/>
        </w:rPr>
      </w:pPr>
      <w:r w:rsidRPr="00933D6A">
        <w:rPr>
          <w:rFonts w:ascii="Times New Roman" w:hAnsi="Times New Roman" w:cs="Times New Roman"/>
          <w:sz w:val="26"/>
          <w:szCs w:val="26"/>
        </w:rPr>
        <w:t xml:space="preserve">5. Допущены нарушения при формировании отчетности по реализации Программы.        </w:t>
      </w:r>
    </w:p>
    <w:p w:rsidR="006A3204" w:rsidRDefault="00FD510B" w:rsidP="004A48B6">
      <w:pPr>
        <w:suppressAutoHyphens/>
        <w:spacing w:after="0" w:line="240" w:lineRule="auto"/>
        <w:ind w:firstLine="567"/>
        <w:jc w:val="both"/>
        <w:rPr>
          <w:rFonts w:ascii="Times New Roman" w:eastAsia="Times New Roman" w:hAnsi="Times New Roman" w:cs="Times New Roman"/>
          <w:sz w:val="26"/>
          <w:szCs w:val="26"/>
          <w:lang w:eastAsia="ar-SA"/>
        </w:rPr>
      </w:pPr>
      <w:r w:rsidRPr="00FD510B">
        <w:rPr>
          <w:rFonts w:ascii="Times New Roman" w:hAnsi="Times New Roman" w:cs="Times New Roman"/>
          <w:sz w:val="26"/>
          <w:szCs w:val="26"/>
        </w:rPr>
        <w:t>Предста</w:t>
      </w:r>
      <w:r w:rsidR="006A3204">
        <w:rPr>
          <w:rFonts w:ascii="Times New Roman" w:hAnsi="Times New Roman" w:cs="Times New Roman"/>
          <w:sz w:val="26"/>
          <w:szCs w:val="26"/>
        </w:rPr>
        <w:t>вление</w:t>
      </w:r>
      <w:r w:rsidRPr="00FD510B">
        <w:rPr>
          <w:rFonts w:ascii="Times New Roman" w:hAnsi="Times New Roman" w:cs="Times New Roman"/>
          <w:sz w:val="26"/>
          <w:szCs w:val="26"/>
        </w:rPr>
        <w:t xml:space="preserve"> </w:t>
      </w:r>
      <w:r w:rsidR="009B4B45">
        <w:rPr>
          <w:rFonts w:ascii="Times New Roman" w:hAnsi="Times New Roman" w:cs="Times New Roman"/>
          <w:sz w:val="26"/>
          <w:szCs w:val="26"/>
        </w:rPr>
        <w:t>по результатам</w:t>
      </w:r>
      <w:r w:rsidRPr="00FD510B">
        <w:rPr>
          <w:rFonts w:ascii="Times New Roman" w:hAnsi="Times New Roman" w:cs="Times New Roman"/>
          <w:sz w:val="26"/>
          <w:szCs w:val="26"/>
        </w:rPr>
        <w:t xml:space="preserve"> контрольного мероприятия</w:t>
      </w:r>
      <w:r w:rsidR="00077218">
        <w:rPr>
          <w:rFonts w:ascii="Times New Roman" w:hAnsi="Times New Roman" w:cs="Times New Roman"/>
          <w:sz w:val="26"/>
          <w:szCs w:val="26"/>
        </w:rPr>
        <w:t xml:space="preserve"> направлено </w:t>
      </w:r>
      <w:r w:rsidR="00077218" w:rsidRPr="00D21D8E">
        <w:rPr>
          <w:rFonts w:ascii="Times New Roman" w:hAnsi="Times New Roman" w:cs="Times New Roman"/>
          <w:sz w:val="26"/>
          <w:szCs w:val="26"/>
        </w:rPr>
        <w:t>админист</w:t>
      </w:r>
      <w:r w:rsidR="00077218">
        <w:rPr>
          <w:rFonts w:ascii="Times New Roman" w:hAnsi="Times New Roman" w:cs="Times New Roman"/>
          <w:sz w:val="26"/>
          <w:szCs w:val="26"/>
        </w:rPr>
        <w:t>рации</w:t>
      </w:r>
      <w:r w:rsidR="00077218" w:rsidRPr="00D21D8E">
        <w:rPr>
          <w:rFonts w:ascii="Times New Roman" w:hAnsi="Times New Roman" w:cs="Times New Roman"/>
          <w:sz w:val="26"/>
          <w:szCs w:val="26"/>
        </w:rPr>
        <w:t xml:space="preserve"> </w:t>
      </w:r>
      <w:bookmarkStart w:id="0" w:name="_GoBack"/>
      <w:bookmarkEnd w:id="0"/>
      <w:r w:rsidR="00077218" w:rsidRPr="00D21D8E">
        <w:rPr>
          <w:rFonts w:ascii="Times New Roman" w:hAnsi="Times New Roman" w:cs="Times New Roman"/>
          <w:sz w:val="26"/>
          <w:szCs w:val="26"/>
        </w:rPr>
        <w:t>город</w:t>
      </w:r>
      <w:r w:rsidR="00077218">
        <w:rPr>
          <w:rFonts w:ascii="Times New Roman" w:hAnsi="Times New Roman" w:cs="Times New Roman"/>
          <w:sz w:val="26"/>
          <w:szCs w:val="26"/>
        </w:rPr>
        <w:t>а Тулы</w:t>
      </w:r>
      <w:r w:rsidR="00A73FB9">
        <w:rPr>
          <w:rFonts w:ascii="Times New Roman" w:hAnsi="Times New Roman" w:cs="Times New Roman"/>
          <w:sz w:val="26"/>
          <w:szCs w:val="26"/>
        </w:rPr>
        <w:t xml:space="preserve">. </w:t>
      </w:r>
    </w:p>
    <w:p w:rsidR="00810396" w:rsidRPr="006A3204" w:rsidRDefault="00FD510B" w:rsidP="004A48B6">
      <w:pPr>
        <w:suppressAutoHyphens/>
        <w:spacing w:after="0" w:line="240" w:lineRule="auto"/>
        <w:ind w:firstLine="567"/>
        <w:jc w:val="both"/>
        <w:rPr>
          <w:rFonts w:ascii="Times New Roman" w:eastAsia="Times New Roman" w:hAnsi="Times New Roman" w:cs="Times New Roman"/>
          <w:sz w:val="26"/>
          <w:szCs w:val="26"/>
          <w:lang w:eastAsia="ar-SA"/>
        </w:rPr>
      </w:pPr>
      <w:r w:rsidRPr="00FD510B">
        <w:rPr>
          <w:rFonts w:ascii="Times New Roman" w:hAnsi="Times New Roman" w:cs="Times New Roman"/>
          <w:sz w:val="26"/>
          <w:szCs w:val="26"/>
        </w:rPr>
        <w:t xml:space="preserve">Отчет о результатах контрольного мероприятия </w:t>
      </w:r>
      <w:r w:rsidRPr="00FD510B">
        <w:rPr>
          <w:rFonts w:ascii="Times New Roman" w:hAnsi="Times New Roman" w:cs="Times New Roman"/>
          <w:bCs/>
          <w:sz w:val="26"/>
          <w:szCs w:val="26"/>
        </w:rPr>
        <w:t xml:space="preserve">утвержден </w:t>
      </w:r>
      <w:r w:rsidR="003C0784">
        <w:rPr>
          <w:rFonts w:ascii="Times New Roman" w:hAnsi="Times New Roman" w:cs="Times New Roman"/>
          <w:bCs/>
          <w:sz w:val="26"/>
          <w:szCs w:val="26"/>
        </w:rPr>
        <w:t>председателем</w:t>
      </w:r>
      <w:r w:rsidRPr="00FD510B">
        <w:rPr>
          <w:rFonts w:ascii="Times New Roman" w:hAnsi="Times New Roman" w:cs="Times New Roman"/>
          <w:bCs/>
          <w:sz w:val="26"/>
          <w:szCs w:val="26"/>
        </w:rPr>
        <w:t xml:space="preserve"> контрольной комиссии </w:t>
      </w:r>
      <w:r w:rsidR="00C27A0B">
        <w:rPr>
          <w:rFonts w:ascii="Times New Roman" w:hAnsi="Times New Roman" w:cs="Times New Roman"/>
          <w:bCs/>
          <w:sz w:val="26"/>
          <w:szCs w:val="26"/>
        </w:rPr>
        <w:t>14 апреля</w:t>
      </w:r>
      <w:r w:rsidR="00420E03">
        <w:rPr>
          <w:rFonts w:ascii="Times New Roman" w:hAnsi="Times New Roman" w:cs="Times New Roman"/>
          <w:bCs/>
          <w:sz w:val="26"/>
          <w:szCs w:val="26"/>
        </w:rPr>
        <w:t xml:space="preserve"> 2014 года и направлен в Тульскую городскую Думу, Главе администрации города Тулы, в Прокуратуру </w:t>
      </w:r>
      <w:proofErr w:type="spellStart"/>
      <w:r w:rsidR="00420E03">
        <w:rPr>
          <w:rFonts w:ascii="Times New Roman" w:hAnsi="Times New Roman" w:cs="Times New Roman"/>
          <w:bCs/>
          <w:sz w:val="26"/>
          <w:szCs w:val="26"/>
        </w:rPr>
        <w:t>г</w:t>
      </w:r>
      <w:proofErr w:type="gramStart"/>
      <w:r w:rsidR="00420E03">
        <w:rPr>
          <w:rFonts w:ascii="Times New Roman" w:hAnsi="Times New Roman" w:cs="Times New Roman"/>
          <w:bCs/>
          <w:sz w:val="26"/>
          <w:szCs w:val="26"/>
        </w:rPr>
        <w:t>.Т</w:t>
      </w:r>
      <w:proofErr w:type="gramEnd"/>
      <w:r w:rsidR="00420E03">
        <w:rPr>
          <w:rFonts w:ascii="Times New Roman" w:hAnsi="Times New Roman" w:cs="Times New Roman"/>
          <w:bCs/>
          <w:sz w:val="26"/>
          <w:szCs w:val="26"/>
        </w:rPr>
        <w:t>улы</w:t>
      </w:r>
      <w:proofErr w:type="spellEnd"/>
      <w:r w:rsidR="00420E03">
        <w:rPr>
          <w:rFonts w:ascii="Times New Roman" w:hAnsi="Times New Roman" w:cs="Times New Roman"/>
          <w:bCs/>
          <w:sz w:val="26"/>
          <w:szCs w:val="26"/>
        </w:rPr>
        <w:t>.</w:t>
      </w:r>
    </w:p>
    <w:p w:rsidR="00810396" w:rsidRDefault="00810396" w:rsidP="004A48B6">
      <w:pPr>
        <w:spacing w:after="0" w:line="240" w:lineRule="auto"/>
        <w:ind w:firstLine="567"/>
        <w:jc w:val="both"/>
        <w:rPr>
          <w:rFonts w:ascii="Times New Roman" w:hAnsi="Times New Roman" w:cs="Times New Roman"/>
          <w:bCs/>
          <w:sz w:val="26"/>
          <w:szCs w:val="26"/>
        </w:rPr>
      </w:pPr>
    </w:p>
    <w:p w:rsidR="002F0FB9" w:rsidRDefault="002F0FB9" w:rsidP="002F0FB9">
      <w:pPr>
        <w:spacing w:after="0" w:line="240" w:lineRule="auto"/>
        <w:jc w:val="both"/>
        <w:rPr>
          <w:rFonts w:ascii="Times New Roman" w:hAnsi="Times New Roman" w:cs="Times New Roman"/>
          <w:bCs/>
          <w:sz w:val="26"/>
          <w:szCs w:val="26"/>
        </w:rPr>
      </w:pPr>
    </w:p>
    <w:p w:rsidR="00810396" w:rsidRDefault="00810396" w:rsidP="009B4B45">
      <w:pPr>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Руководитель аппарата</w:t>
      </w:r>
    </w:p>
    <w:p w:rsidR="00FD510B" w:rsidRPr="00FD510B" w:rsidRDefault="00810396" w:rsidP="009B4B45">
      <w:pPr>
        <w:spacing w:after="0"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 xml:space="preserve">контрольной комиссии                                                                     С.В. </w:t>
      </w:r>
      <w:proofErr w:type="gramStart"/>
      <w:r>
        <w:rPr>
          <w:rFonts w:ascii="Times New Roman" w:hAnsi="Times New Roman" w:cs="Times New Roman"/>
          <w:bCs/>
          <w:sz w:val="26"/>
          <w:szCs w:val="26"/>
        </w:rPr>
        <w:t>Заморская</w:t>
      </w:r>
      <w:proofErr w:type="gramEnd"/>
      <w:r>
        <w:rPr>
          <w:rFonts w:ascii="Times New Roman" w:hAnsi="Times New Roman" w:cs="Times New Roman"/>
          <w:bCs/>
          <w:sz w:val="26"/>
          <w:szCs w:val="26"/>
        </w:rPr>
        <w:t xml:space="preserve">  </w:t>
      </w:r>
      <w:r w:rsidR="00420E03">
        <w:rPr>
          <w:rFonts w:ascii="Times New Roman" w:hAnsi="Times New Roman" w:cs="Times New Roman"/>
          <w:bCs/>
          <w:sz w:val="26"/>
          <w:szCs w:val="26"/>
        </w:rPr>
        <w:t xml:space="preserve"> </w:t>
      </w:r>
    </w:p>
    <w:p w:rsidR="00FD510B" w:rsidRPr="00FD510B" w:rsidRDefault="00810396" w:rsidP="008838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sectPr w:rsidR="00FD510B" w:rsidRPr="00FD510B" w:rsidSect="002F0FB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AF" w:rsidRDefault="007054AF" w:rsidP="00A22D80">
      <w:pPr>
        <w:spacing w:after="0" w:line="240" w:lineRule="auto"/>
      </w:pPr>
      <w:r>
        <w:separator/>
      </w:r>
    </w:p>
  </w:endnote>
  <w:endnote w:type="continuationSeparator" w:id="0">
    <w:p w:rsidR="007054AF" w:rsidRDefault="007054AF" w:rsidP="00A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AF" w:rsidRDefault="007054AF" w:rsidP="00A22D80">
      <w:pPr>
        <w:spacing w:after="0" w:line="240" w:lineRule="auto"/>
      </w:pPr>
      <w:r>
        <w:separator/>
      </w:r>
    </w:p>
  </w:footnote>
  <w:footnote w:type="continuationSeparator" w:id="0">
    <w:p w:rsidR="007054AF" w:rsidRDefault="007054AF" w:rsidP="00A2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D1"/>
    <w:rsid w:val="00005A46"/>
    <w:rsid w:val="00017305"/>
    <w:rsid w:val="00023542"/>
    <w:rsid w:val="0002369C"/>
    <w:rsid w:val="000350FE"/>
    <w:rsid w:val="000421E5"/>
    <w:rsid w:val="0005583B"/>
    <w:rsid w:val="00064FFE"/>
    <w:rsid w:val="00066881"/>
    <w:rsid w:val="000719D9"/>
    <w:rsid w:val="00071E6D"/>
    <w:rsid w:val="000727BA"/>
    <w:rsid w:val="000763BE"/>
    <w:rsid w:val="00077218"/>
    <w:rsid w:val="0008522B"/>
    <w:rsid w:val="000904AA"/>
    <w:rsid w:val="00090C4C"/>
    <w:rsid w:val="000939FA"/>
    <w:rsid w:val="000A1E68"/>
    <w:rsid w:val="000A22B8"/>
    <w:rsid w:val="000B14F6"/>
    <w:rsid w:val="000B18E9"/>
    <w:rsid w:val="000B2587"/>
    <w:rsid w:val="000B6434"/>
    <w:rsid w:val="000C2DB2"/>
    <w:rsid w:val="000D1E1B"/>
    <w:rsid w:val="000E15FC"/>
    <w:rsid w:val="000E369B"/>
    <w:rsid w:val="000E5116"/>
    <w:rsid w:val="000F0040"/>
    <w:rsid w:val="000F0E20"/>
    <w:rsid w:val="000F3B23"/>
    <w:rsid w:val="001049F9"/>
    <w:rsid w:val="00105B4A"/>
    <w:rsid w:val="00114BD1"/>
    <w:rsid w:val="00132855"/>
    <w:rsid w:val="001337FE"/>
    <w:rsid w:val="00135A86"/>
    <w:rsid w:val="0013776C"/>
    <w:rsid w:val="001416C4"/>
    <w:rsid w:val="00146B81"/>
    <w:rsid w:val="001504B9"/>
    <w:rsid w:val="00156A03"/>
    <w:rsid w:val="00157FD4"/>
    <w:rsid w:val="001726B7"/>
    <w:rsid w:val="001772D0"/>
    <w:rsid w:val="001A2815"/>
    <w:rsid w:val="001A5B2F"/>
    <w:rsid w:val="001D690B"/>
    <w:rsid w:val="001E3DE5"/>
    <w:rsid w:val="001E7A68"/>
    <w:rsid w:val="001F55C5"/>
    <w:rsid w:val="001F676E"/>
    <w:rsid w:val="002006A8"/>
    <w:rsid w:val="00203846"/>
    <w:rsid w:val="00213105"/>
    <w:rsid w:val="0021443D"/>
    <w:rsid w:val="00222FA3"/>
    <w:rsid w:val="0022555C"/>
    <w:rsid w:val="00243DBE"/>
    <w:rsid w:val="0024529A"/>
    <w:rsid w:val="00250F95"/>
    <w:rsid w:val="00264BCD"/>
    <w:rsid w:val="00267DB7"/>
    <w:rsid w:val="0027038E"/>
    <w:rsid w:val="00272C68"/>
    <w:rsid w:val="00273E53"/>
    <w:rsid w:val="00276992"/>
    <w:rsid w:val="002816BC"/>
    <w:rsid w:val="00283F64"/>
    <w:rsid w:val="0028497D"/>
    <w:rsid w:val="00286E26"/>
    <w:rsid w:val="002B441A"/>
    <w:rsid w:val="002B4920"/>
    <w:rsid w:val="002B79EB"/>
    <w:rsid w:val="002C3FD0"/>
    <w:rsid w:val="002C6E54"/>
    <w:rsid w:val="002D20E3"/>
    <w:rsid w:val="002F0FB9"/>
    <w:rsid w:val="002F1501"/>
    <w:rsid w:val="002F747E"/>
    <w:rsid w:val="00315939"/>
    <w:rsid w:val="00324AB6"/>
    <w:rsid w:val="003252CB"/>
    <w:rsid w:val="00326FCC"/>
    <w:rsid w:val="00334D14"/>
    <w:rsid w:val="003478ED"/>
    <w:rsid w:val="00351036"/>
    <w:rsid w:val="00353B0D"/>
    <w:rsid w:val="00354554"/>
    <w:rsid w:val="0035508F"/>
    <w:rsid w:val="00360AB4"/>
    <w:rsid w:val="00367E43"/>
    <w:rsid w:val="0037151B"/>
    <w:rsid w:val="00375958"/>
    <w:rsid w:val="00382986"/>
    <w:rsid w:val="00382FC5"/>
    <w:rsid w:val="00383034"/>
    <w:rsid w:val="00385D5C"/>
    <w:rsid w:val="00387952"/>
    <w:rsid w:val="00391F72"/>
    <w:rsid w:val="0039392E"/>
    <w:rsid w:val="003A59F5"/>
    <w:rsid w:val="003B7D90"/>
    <w:rsid w:val="003C0784"/>
    <w:rsid w:val="003C0A56"/>
    <w:rsid w:val="003C44D0"/>
    <w:rsid w:val="003E40D5"/>
    <w:rsid w:val="003E71C5"/>
    <w:rsid w:val="003F6012"/>
    <w:rsid w:val="004028EB"/>
    <w:rsid w:val="00403612"/>
    <w:rsid w:val="004038F0"/>
    <w:rsid w:val="0041456C"/>
    <w:rsid w:val="00415D4E"/>
    <w:rsid w:val="00420539"/>
    <w:rsid w:val="00420E03"/>
    <w:rsid w:val="0042569B"/>
    <w:rsid w:val="00426DF9"/>
    <w:rsid w:val="0042776A"/>
    <w:rsid w:val="00432AB5"/>
    <w:rsid w:val="00433A97"/>
    <w:rsid w:val="00433D03"/>
    <w:rsid w:val="00463F32"/>
    <w:rsid w:val="00466093"/>
    <w:rsid w:val="00466A33"/>
    <w:rsid w:val="004708CC"/>
    <w:rsid w:val="004715D7"/>
    <w:rsid w:val="00472E65"/>
    <w:rsid w:val="00475338"/>
    <w:rsid w:val="004924C5"/>
    <w:rsid w:val="00497C05"/>
    <w:rsid w:val="004A48B6"/>
    <w:rsid w:val="004A5504"/>
    <w:rsid w:val="004A5634"/>
    <w:rsid w:val="004A7969"/>
    <w:rsid w:val="004B25B3"/>
    <w:rsid w:val="004B2C56"/>
    <w:rsid w:val="004C0102"/>
    <w:rsid w:val="004C2A30"/>
    <w:rsid w:val="004D11CA"/>
    <w:rsid w:val="004D1BD9"/>
    <w:rsid w:val="004D5466"/>
    <w:rsid w:val="004E1582"/>
    <w:rsid w:val="004F6BD3"/>
    <w:rsid w:val="00503EE3"/>
    <w:rsid w:val="005060E9"/>
    <w:rsid w:val="00507F51"/>
    <w:rsid w:val="00522972"/>
    <w:rsid w:val="00527112"/>
    <w:rsid w:val="00530F79"/>
    <w:rsid w:val="0053320A"/>
    <w:rsid w:val="00540F81"/>
    <w:rsid w:val="005745B2"/>
    <w:rsid w:val="00576D7A"/>
    <w:rsid w:val="00582917"/>
    <w:rsid w:val="00591C74"/>
    <w:rsid w:val="005951C5"/>
    <w:rsid w:val="005969AD"/>
    <w:rsid w:val="005A59CE"/>
    <w:rsid w:val="005C1C07"/>
    <w:rsid w:val="005C4D2F"/>
    <w:rsid w:val="005C5A3D"/>
    <w:rsid w:val="005D37C1"/>
    <w:rsid w:val="005D3925"/>
    <w:rsid w:val="005F07CC"/>
    <w:rsid w:val="005F73C8"/>
    <w:rsid w:val="00601415"/>
    <w:rsid w:val="006022D9"/>
    <w:rsid w:val="006103E2"/>
    <w:rsid w:val="00610786"/>
    <w:rsid w:val="00611408"/>
    <w:rsid w:val="00616371"/>
    <w:rsid w:val="00621C3E"/>
    <w:rsid w:val="00623D41"/>
    <w:rsid w:val="00624208"/>
    <w:rsid w:val="00625A6E"/>
    <w:rsid w:val="00641A0B"/>
    <w:rsid w:val="00647B4D"/>
    <w:rsid w:val="00647C0D"/>
    <w:rsid w:val="0066713C"/>
    <w:rsid w:val="00684FFD"/>
    <w:rsid w:val="0068611F"/>
    <w:rsid w:val="00695000"/>
    <w:rsid w:val="006A3204"/>
    <w:rsid w:val="006C1465"/>
    <w:rsid w:val="006C5E1D"/>
    <w:rsid w:val="006C5E8E"/>
    <w:rsid w:val="006D0192"/>
    <w:rsid w:val="006D046F"/>
    <w:rsid w:val="006E0B25"/>
    <w:rsid w:val="006F0CEB"/>
    <w:rsid w:val="007003B5"/>
    <w:rsid w:val="007030E7"/>
    <w:rsid w:val="007054AF"/>
    <w:rsid w:val="0070603E"/>
    <w:rsid w:val="0071213D"/>
    <w:rsid w:val="00722225"/>
    <w:rsid w:val="0072680D"/>
    <w:rsid w:val="00733926"/>
    <w:rsid w:val="00733936"/>
    <w:rsid w:val="00733F59"/>
    <w:rsid w:val="00737DC0"/>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D2D4B"/>
    <w:rsid w:val="007E0E02"/>
    <w:rsid w:val="007F3457"/>
    <w:rsid w:val="007F3538"/>
    <w:rsid w:val="007F57FD"/>
    <w:rsid w:val="008062A1"/>
    <w:rsid w:val="008076FD"/>
    <w:rsid w:val="00810396"/>
    <w:rsid w:val="00811960"/>
    <w:rsid w:val="00814869"/>
    <w:rsid w:val="008203AC"/>
    <w:rsid w:val="00823B30"/>
    <w:rsid w:val="00835A58"/>
    <w:rsid w:val="00845E5C"/>
    <w:rsid w:val="008558DE"/>
    <w:rsid w:val="00862EF2"/>
    <w:rsid w:val="00863206"/>
    <w:rsid w:val="0088386E"/>
    <w:rsid w:val="00886F01"/>
    <w:rsid w:val="00896E30"/>
    <w:rsid w:val="008A502C"/>
    <w:rsid w:val="008D14B4"/>
    <w:rsid w:val="008D21F1"/>
    <w:rsid w:val="008E17E4"/>
    <w:rsid w:val="008E3FFC"/>
    <w:rsid w:val="008F7AD1"/>
    <w:rsid w:val="009000E0"/>
    <w:rsid w:val="00902E0D"/>
    <w:rsid w:val="0091100D"/>
    <w:rsid w:val="00911718"/>
    <w:rsid w:val="00912503"/>
    <w:rsid w:val="009234DA"/>
    <w:rsid w:val="00926E0E"/>
    <w:rsid w:val="00933D6A"/>
    <w:rsid w:val="00946F09"/>
    <w:rsid w:val="00960D0B"/>
    <w:rsid w:val="009639AE"/>
    <w:rsid w:val="00967121"/>
    <w:rsid w:val="009776DE"/>
    <w:rsid w:val="00982080"/>
    <w:rsid w:val="009877B4"/>
    <w:rsid w:val="009A4C8F"/>
    <w:rsid w:val="009B2F33"/>
    <w:rsid w:val="009B2F58"/>
    <w:rsid w:val="009B4B45"/>
    <w:rsid w:val="009C21A6"/>
    <w:rsid w:val="009C3089"/>
    <w:rsid w:val="009D18C6"/>
    <w:rsid w:val="009E0C30"/>
    <w:rsid w:val="009E7F4D"/>
    <w:rsid w:val="009F026A"/>
    <w:rsid w:val="009F03AB"/>
    <w:rsid w:val="009F7C82"/>
    <w:rsid w:val="00A0293F"/>
    <w:rsid w:val="00A13BCB"/>
    <w:rsid w:val="00A1716B"/>
    <w:rsid w:val="00A22D80"/>
    <w:rsid w:val="00A265D3"/>
    <w:rsid w:val="00A31DE1"/>
    <w:rsid w:val="00A43922"/>
    <w:rsid w:val="00A44157"/>
    <w:rsid w:val="00A471C8"/>
    <w:rsid w:val="00A542EE"/>
    <w:rsid w:val="00A5673D"/>
    <w:rsid w:val="00A604BB"/>
    <w:rsid w:val="00A604D1"/>
    <w:rsid w:val="00A71119"/>
    <w:rsid w:val="00A73FB9"/>
    <w:rsid w:val="00A74BC9"/>
    <w:rsid w:val="00A80F33"/>
    <w:rsid w:val="00A920F0"/>
    <w:rsid w:val="00AA2D70"/>
    <w:rsid w:val="00AB1888"/>
    <w:rsid w:val="00AB5822"/>
    <w:rsid w:val="00AB7CA8"/>
    <w:rsid w:val="00AE0FDA"/>
    <w:rsid w:val="00AE7126"/>
    <w:rsid w:val="00AF4DCD"/>
    <w:rsid w:val="00B142DA"/>
    <w:rsid w:val="00B15497"/>
    <w:rsid w:val="00B31740"/>
    <w:rsid w:val="00B426F9"/>
    <w:rsid w:val="00B45699"/>
    <w:rsid w:val="00B475DE"/>
    <w:rsid w:val="00B55193"/>
    <w:rsid w:val="00B56F79"/>
    <w:rsid w:val="00B574D7"/>
    <w:rsid w:val="00B625F8"/>
    <w:rsid w:val="00B66A0E"/>
    <w:rsid w:val="00B71653"/>
    <w:rsid w:val="00B800C9"/>
    <w:rsid w:val="00B80FA8"/>
    <w:rsid w:val="00B86F04"/>
    <w:rsid w:val="00BA037B"/>
    <w:rsid w:val="00BA3557"/>
    <w:rsid w:val="00BB0558"/>
    <w:rsid w:val="00BB5C90"/>
    <w:rsid w:val="00BB629A"/>
    <w:rsid w:val="00BB7A82"/>
    <w:rsid w:val="00BC4B9B"/>
    <w:rsid w:val="00BC4C99"/>
    <w:rsid w:val="00BE542D"/>
    <w:rsid w:val="00C03122"/>
    <w:rsid w:val="00C0474D"/>
    <w:rsid w:val="00C06DB0"/>
    <w:rsid w:val="00C122B3"/>
    <w:rsid w:val="00C15D8A"/>
    <w:rsid w:val="00C176D7"/>
    <w:rsid w:val="00C23BC3"/>
    <w:rsid w:val="00C27384"/>
    <w:rsid w:val="00C27A0B"/>
    <w:rsid w:val="00C30AA0"/>
    <w:rsid w:val="00C419AD"/>
    <w:rsid w:val="00C43CB2"/>
    <w:rsid w:val="00C473AC"/>
    <w:rsid w:val="00C47B80"/>
    <w:rsid w:val="00C60106"/>
    <w:rsid w:val="00C64CA3"/>
    <w:rsid w:val="00C7249F"/>
    <w:rsid w:val="00C7688E"/>
    <w:rsid w:val="00C8113F"/>
    <w:rsid w:val="00C9305F"/>
    <w:rsid w:val="00CA1B90"/>
    <w:rsid w:val="00CA39D3"/>
    <w:rsid w:val="00CB0C3B"/>
    <w:rsid w:val="00CB2C03"/>
    <w:rsid w:val="00CD2E78"/>
    <w:rsid w:val="00CD5A30"/>
    <w:rsid w:val="00CE151B"/>
    <w:rsid w:val="00CE34FE"/>
    <w:rsid w:val="00CE58F3"/>
    <w:rsid w:val="00D0056E"/>
    <w:rsid w:val="00D015E8"/>
    <w:rsid w:val="00D016D7"/>
    <w:rsid w:val="00D01AD9"/>
    <w:rsid w:val="00D046A4"/>
    <w:rsid w:val="00D060A5"/>
    <w:rsid w:val="00D1046D"/>
    <w:rsid w:val="00D23713"/>
    <w:rsid w:val="00D33FEA"/>
    <w:rsid w:val="00D4301A"/>
    <w:rsid w:val="00D51351"/>
    <w:rsid w:val="00D54DC3"/>
    <w:rsid w:val="00D57E6E"/>
    <w:rsid w:val="00D607C6"/>
    <w:rsid w:val="00D66A10"/>
    <w:rsid w:val="00D67C8D"/>
    <w:rsid w:val="00D817A9"/>
    <w:rsid w:val="00D81ADD"/>
    <w:rsid w:val="00D81D1B"/>
    <w:rsid w:val="00D86417"/>
    <w:rsid w:val="00D9100A"/>
    <w:rsid w:val="00DA76F7"/>
    <w:rsid w:val="00DB325E"/>
    <w:rsid w:val="00DC0749"/>
    <w:rsid w:val="00DC1911"/>
    <w:rsid w:val="00DC294B"/>
    <w:rsid w:val="00DC3DD7"/>
    <w:rsid w:val="00DC5D37"/>
    <w:rsid w:val="00DE1808"/>
    <w:rsid w:val="00DE3491"/>
    <w:rsid w:val="00DE5B2D"/>
    <w:rsid w:val="00DF3C6B"/>
    <w:rsid w:val="00E02428"/>
    <w:rsid w:val="00E04251"/>
    <w:rsid w:val="00E0796E"/>
    <w:rsid w:val="00E1012D"/>
    <w:rsid w:val="00E10EDB"/>
    <w:rsid w:val="00E25A3D"/>
    <w:rsid w:val="00E2653E"/>
    <w:rsid w:val="00E27EBE"/>
    <w:rsid w:val="00E36B7E"/>
    <w:rsid w:val="00E37F7E"/>
    <w:rsid w:val="00E40144"/>
    <w:rsid w:val="00E42ED4"/>
    <w:rsid w:val="00E431F9"/>
    <w:rsid w:val="00E469A7"/>
    <w:rsid w:val="00E52F58"/>
    <w:rsid w:val="00E53D85"/>
    <w:rsid w:val="00E763F0"/>
    <w:rsid w:val="00E773E7"/>
    <w:rsid w:val="00E77BCC"/>
    <w:rsid w:val="00E801B5"/>
    <w:rsid w:val="00E9150A"/>
    <w:rsid w:val="00E93B0E"/>
    <w:rsid w:val="00EA36DF"/>
    <w:rsid w:val="00EB7445"/>
    <w:rsid w:val="00EB74B9"/>
    <w:rsid w:val="00EC0ECD"/>
    <w:rsid w:val="00EC4225"/>
    <w:rsid w:val="00EC5301"/>
    <w:rsid w:val="00ED38D1"/>
    <w:rsid w:val="00EE2084"/>
    <w:rsid w:val="00EE3707"/>
    <w:rsid w:val="00EE44EA"/>
    <w:rsid w:val="00EE67E9"/>
    <w:rsid w:val="00EE70D9"/>
    <w:rsid w:val="00EF3D64"/>
    <w:rsid w:val="00EF7760"/>
    <w:rsid w:val="00F13DB0"/>
    <w:rsid w:val="00F16115"/>
    <w:rsid w:val="00F17226"/>
    <w:rsid w:val="00F22796"/>
    <w:rsid w:val="00F31CCB"/>
    <w:rsid w:val="00F370E3"/>
    <w:rsid w:val="00F43A79"/>
    <w:rsid w:val="00F46963"/>
    <w:rsid w:val="00F51F62"/>
    <w:rsid w:val="00F54C4A"/>
    <w:rsid w:val="00F643AD"/>
    <w:rsid w:val="00F64E50"/>
    <w:rsid w:val="00F7695F"/>
    <w:rsid w:val="00F818DC"/>
    <w:rsid w:val="00F9146A"/>
    <w:rsid w:val="00F9211C"/>
    <w:rsid w:val="00F93EDF"/>
    <w:rsid w:val="00FA08AF"/>
    <w:rsid w:val="00FA3515"/>
    <w:rsid w:val="00FA56AE"/>
    <w:rsid w:val="00FB5C93"/>
    <w:rsid w:val="00FB7EFF"/>
    <w:rsid w:val="00FC0157"/>
    <w:rsid w:val="00FD00B3"/>
    <w:rsid w:val="00FD18E5"/>
    <w:rsid w:val="00FD1939"/>
    <w:rsid w:val="00FD510B"/>
    <w:rsid w:val="00FF506D"/>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E88E-1A85-4FB6-8CAB-D19B0E54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58</cp:revision>
  <cp:lastPrinted>2014-06-30T11:16:00Z</cp:lastPrinted>
  <dcterms:created xsi:type="dcterms:W3CDTF">2014-06-30T10:38:00Z</dcterms:created>
  <dcterms:modified xsi:type="dcterms:W3CDTF">2014-06-30T13:24:00Z</dcterms:modified>
</cp:coreProperties>
</file>