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9" o:title=""/>
          </v:shape>
          <o:OLEObject Type="Embed" ProgID="CorelDRAW.Graphic.9" ShapeID="_x0000_i1025" DrawAspect="Content" ObjectID="_1483342087" r:id="rId10"/>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88386E" w:rsidRDefault="0088386E" w:rsidP="0088386E">
      <w:pPr>
        <w:pStyle w:val="2"/>
        <w:spacing w:before="0" w:line="240" w:lineRule="auto"/>
        <w:ind w:left="284" w:right="-284"/>
        <w:jc w:val="center"/>
        <w:rPr>
          <w:rFonts w:ascii="Times New Roman" w:hAnsi="Times New Roman" w:cs="Times New Roman"/>
          <w:color w:val="auto"/>
          <w:sz w:val="28"/>
          <w:szCs w:val="28"/>
        </w:rPr>
      </w:pPr>
      <w:r w:rsidRPr="0088386E">
        <w:rPr>
          <w:rFonts w:ascii="Times New Roman" w:hAnsi="Times New Roman" w:cs="Times New Roman"/>
          <w:color w:val="auto"/>
          <w:sz w:val="28"/>
          <w:szCs w:val="28"/>
        </w:rPr>
        <w:t>Информация</w:t>
      </w:r>
    </w:p>
    <w:p w:rsidR="00FD510B" w:rsidRPr="00375958" w:rsidRDefault="0088386E" w:rsidP="00375958">
      <w:pPr>
        <w:pStyle w:val="2"/>
        <w:spacing w:before="0" w:line="240" w:lineRule="auto"/>
        <w:ind w:left="284" w:right="-284"/>
        <w:jc w:val="center"/>
        <w:rPr>
          <w:rFonts w:ascii="Times New Roman" w:hAnsi="Times New Roman" w:cs="Times New Roman"/>
          <w:color w:val="auto"/>
          <w:sz w:val="28"/>
          <w:szCs w:val="28"/>
        </w:rPr>
      </w:pPr>
      <w:r w:rsidRPr="0088386E">
        <w:rPr>
          <w:rFonts w:ascii="Times New Roman" w:hAnsi="Times New Roman" w:cs="Times New Roman"/>
          <w:color w:val="auto"/>
          <w:sz w:val="28"/>
          <w:szCs w:val="28"/>
        </w:rPr>
        <w:t>об основных итогах контрольного мероприятия</w:t>
      </w:r>
    </w:p>
    <w:p w:rsidR="00FD510B" w:rsidRPr="00FD510B" w:rsidRDefault="00FD510B" w:rsidP="0088386E">
      <w:pPr>
        <w:pStyle w:val="3"/>
        <w:ind w:left="284" w:right="-284"/>
        <w:jc w:val="both"/>
        <w:rPr>
          <w:sz w:val="26"/>
          <w:szCs w:val="26"/>
        </w:rPr>
      </w:pPr>
    </w:p>
    <w:p w:rsidR="00AC76DC" w:rsidRDefault="00FD510B" w:rsidP="00AC76DC">
      <w:pPr>
        <w:tabs>
          <w:tab w:val="left" w:pos="709"/>
        </w:tabs>
        <w:spacing w:after="0" w:line="240" w:lineRule="auto"/>
        <w:ind w:firstLine="567"/>
        <w:jc w:val="both"/>
        <w:rPr>
          <w:rFonts w:ascii="Times New Roman" w:hAnsi="Times New Roman" w:cs="Times New Roman"/>
          <w:sz w:val="26"/>
          <w:szCs w:val="26"/>
        </w:rPr>
      </w:pPr>
      <w:proofErr w:type="gramStart"/>
      <w:r w:rsidRPr="00424039">
        <w:rPr>
          <w:rFonts w:ascii="Times New Roman" w:hAnsi="Times New Roman" w:cs="Times New Roman"/>
          <w:sz w:val="26"/>
          <w:szCs w:val="26"/>
        </w:rPr>
        <w:t xml:space="preserve">Контрольная комиссия муниципального образования город Тула в </w:t>
      </w:r>
      <w:r w:rsidR="00A471C8" w:rsidRPr="00424039">
        <w:rPr>
          <w:rFonts w:ascii="Times New Roman" w:hAnsi="Times New Roman" w:cs="Times New Roman"/>
          <w:sz w:val="26"/>
          <w:szCs w:val="26"/>
        </w:rPr>
        <w:t xml:space="preserve">соответствии с </w:t>
      </w:r>
      <w:r w:rsidR="00A471C8" w:rsidRPr="00424039">
        <w:rPr>
          <w:rFonts w:ascii="Times New Roman" w:hAnsi="Times New Roman" w:cs="Times New Roman"/>
          <w:bCs/>
          <w:sz w:val="26"/>
          <w:szCs w:val="26"/>
        </w:rPr>
        <w:t xml:space="preserve">разделами 9, 10 </w:t>
      </w:r>
      <w:r w:rsidR="00A471C8" w:rsidRPr="00424039">
        <w:rPr>
          <w:rFonts w:ascii="Times New Roman" w:hAnsi="Times New Roman" w:cs="Times New Roman"/>
          <w:sz w:val="26"/>
          <w:szCs w:val="26"/>
        </w:rPr>
        <w:t xml:space="preserve">Положения «О контрольной комиссии муниципального образования город Тула», утвержденного решением Тульской городской Думы от 27.05.2009 № 68/1512, </w:t>
      </w:r>
      <w:r w:rsidR="00424039" w:rsidRPr="00424039">
        <w:rPr>
          <w:rFonts w:ascii="Times New Roman" w:hAnsi="Times New Roman" w:cs="Times New Roman"/>
          <w:bCs/>
          <w:sz w:val="26"/>
          <w:szCs w:val="26"/>
        </w:rPr>
        <w:t xml:space="preserve">п.1.7 </w:t>
      </w:r>
      <w:r w:rsidR="00424039" w:rsidRPr="00424039">
        <w:rPr>
          <w:rFonts w:ascii="Times New Roman" w:hAnsi="Times New Roman" w:cs="Times New Roman"/>
          <w:sz w:val="26"/>
          <w:szCs w:val="26"/>
        </w:rPr>
        <w:t>плана работы комиссии на 2014 год, утвержденного распоряжением председателя контрольной комиссии от 22.05.2013 № 03-03/26-р, распоряжение</w:t>
      </w:r>
      <w:r w:rsidR="00AC76DC">
        <w:rPr>
          <w:rFonts w:ascii="Times New Roman" w:hAnsi="Times New Roman" w:cs="Times New Roman"/>
          <w:sz w:val="26"/>
          <w:szCs w:val="26"/>
        </w:rPr>
        <w:t>м</w:t>
      </w:r>
      <w:r w:rsidR="00424039" w:rsidRPr="00424039">
        <w:rPr>
          <w:rFonts w:ascii="Times New Roman" w:hAnsi="Times New Roman" w:cs="Times New Roman"/>
          <w:sz w:val="26"/>
          <w:szCs w:val="26"/>
        </w:rPr>
        <w:t xml:space="preserve"> руководителя аппарата контрольной комиссии от 16.07</w:t>
      </w:r>
      <w:r w:rsidR="00424039">
        <w:rPr>
          <w:rFonts w:ascii="Times New Roman" w:hAnsi="Times New Roman" w:cs="Times New Roman"/>
          <w:sz w:val="26"/>
          <w:szCs w:val="26"/>
        </w:rPr>
        <w:t>.2014</w:t>
      </w:r>
      <w:r w:rsidR="00424039" w:rsidRPr="00424039">
        <w:rPr>
          <w:rFonts w:ascii="Times New Roman" w:hAnsi="Times New Roman" w:cs="Times New Roman"/>
          <w:sz w:val="26"/>
          <w:szCs w:val="26"/>
        </w:rPr>
        <w:t xml:space="preserve"> № 03-03/11-</w:t>
      </w:r>
      <w:r w:rsidR="00AC76DC">
        <w:rPr>
          <w:rFonts w:ascii="Times New Roman" w:hAnsi="Times New Roman" w:cs="Times New Roman"/>
          <w:sz w:val="26"/>
          <w:szCs w:val="26"/>
        </w:rPr>
        <w:t>к  провела контрольное мероприятие по теме</w:t>
      </w:r>
      <w:proofErr w:type="gramEnd"/>
      <w:r w:rsidR="00AC76DC">
        <w:rPr>
          <w:rFonts w:ascii="Times New Roman" w:hAnsi="Times New Roman" w:cs="Times New Roman"/>
          <w:sz w:val="26"/>
          <w:szCs w:val="26"/>
        </w:rPr>
        <w:t>:  «П</w:t>
      </w:r>
      <w:r w:rsidR="00424039" w:rsidRPr="00424039">
        <w:rPr>
          <w:rFonts w:ascii="Times New Roman" w:hAnsi="Times New Roman" w:cs="Times New Roman"/>
          <w:sz w:val="26"/>
          <w:szCs w:val="26"/>
        </w:rPr>
        <w:t>роверка целевого и эффективного использования бюджетных средств на осуществление деятельности муниципального учреждения культуры (клуб) «Городской концертный зал» за 2013 год и текущий период 2014 года</w:t>
      </w:r>
      <w:r w:rsidR="00AC76DC">
        <w:rPr>
          <w:rFonts w:ascii="Times New Roman" w:hAnsi="Times New Roman" w:cs="Times New Roman"/>
          <w:sz w:val="26"/>
          <w:szCs w:val="26"/>
        </w:rPr>
        <w:t>»</w:t>
      </w:r>
    </w:p>
    <w:p w:rsidR="00E23FF8" w:rsidRDefault="00424039" w:rsidP="00AC76DC">
      <w:pPr>
        <w:tabs>
          <w:tab w:val="left" w:pos="709"/>
        </w:tabs>
        <w:spacing w:after="0" w:line="240" w:lineRule="auto"/>
        <w:ind w:firstLine="567"/>
        <w:jc w:val="both"/>
        <w:rPr>
          <w:rFonts w:ascii="Times New Roman" w:hAnsi="Times New Roman" w:cs="Times New Roman"/>
          <w:sz w:val="26"/>
          <w:szCs w:val="26"/>
        </w:rPr>
      </w:pPr>
      <w:proofErr w:type="gramStart"/>
      <w:r w:rsidRPr="00AC76DC">
        <w:rPr>
          <w:rFonts w:ascii="Times New Roman" w:hAnsi="Times New Roman" w:cs="Times New Roman"/>
          <w:sz w:val="26"/>
          <w:szCs w:val="26"/>
        </w:rPr>
        <w:t>Объект (объекты) контрольного мероприятия: муниципальное  учреждение культуры (клуб) «Городской концертный зал» (далее – МУК «ГКЗ»).</w:t>
      </w:r>
      <w:proofErr w:type="gramEnd"/>
    </w:p>
    <w:p w:rsidR="00AC76DC" w:rsidRPr="00AC76DC" w:rsidRDefault="00AC76DC" w:rsidP="00AC76DC">
      <w:pPr>
        <w:spacing w:after="0" w:line="240" w:lineRule="auto"/>
        <w:ind w:firstLine="567"/>
        <w:jc w:val="both"/>
        <w:rPr>
          <w:rFonts w:ascii="Times New Roman" w:hAnsi="Times New Roman" w:cs="Times New Roman"/>
          <w:sz w:val="26"/>
          <w:szCs w:val="26"/>
        </w:rPr>
      </w:pPr>
      <w:r w:rsidRPr="00AC76DC">
        <w:rPr>
          <w:rFonts w:ascii="Times New Roman" w:hAnsi="Times New Roman" w:cs="Times New Roman"/>
          <w:sz w:val="26"/>
          <w:szCs w:val="26"/>
        </w:rPr>
        <w:t>МУК «ГКЗ», создано Решением Тульской городской Думы от 19.11.2008        № 56/1243 «О создании в городе Тула муниципального учреждения культуры (клуба) «Городской концертный зал» в соответствии с Гражданским кодексом РФ, Федеральным законом от 12.01.1996 № 7-ФЗ «О некоммерческих организациях», Уставом муниципального образования город Тула.</w:t>
      </w:r>
    </w:p>
    <w:p w:rsidR="00AC76DC" w:rsidRPr="00AC76DC" w:rsidRDefault="00AC76DC" w:rsidP="00AC76DC">
      <w:pPr>
        <w:tabs>
          <w:tab w:val="left" w:pos="1778"/>
        </w:tabs>
        <w:spacing w:after="0" w:line="240" w:lineRule="auto"/>
        <w:ind w:firstLine="567"/>
        <w:jc w:val="both"/>
        <w:rPr>
          <w:rFonts w:ascii="Times New Roman" w:hAnsi="Times New Roman" w:cs="Times New Roman"/>
          <w:sz w:val="26"/>
          <w:szCs w:val="26"/>
        </w:rPr>
      </w:pPr>
      <w:r w:rsidRPr="00AC76DC">
        <w:rPr>
          <w:rFonts w:ascii="Times New Roman" w:hAnsi="Times New Roman" w:cs="Times New Roman"/>
          <w:sz w:val="26"/>
          <w:szCs w:val="26"/>
        </w:rPr>
        <w:t>Функции и полномочия учредителя осуществляет управление культуры администрации города Тулы (далее – Учредитель).</w:t>
      </w:r>
    </w:p>
    <w:p w:rsidR="00AC76DC" w:rsidRPr="00AC76DC" w:rsidRDefault="00AC76DC" w:rsidP="00AC76DC">
      <w:pPr>
        <w:spacing w:after="0" w:line="240" w:lineRule="auto"/>
        <w:ind w:firstLine="567"/>
        <w:jc w:val="both"/>
        <w:rPr>
          <w:rFonts w:ascii="Times New Roman" w:hAnsi="Times New Roman" w:cs="Times New Roman"/>
          <w:sz w:val="26"/>
          <w:szCs w:val="26"/>
        </w:rPr>
      </w:pPr>
      <w:r w:rsidRPr="00AC76DC">
        <w:rPr>
          <w:rFonts w:ascii="Times New Roman" w:hAnsi="Times New Roman" w:cs="Times New Roman"/>
          <w:sz w:val="26"/>
          <w:szCs w:val="26"/>
        </w:rPr>
        <w:t xml:space="preserve"> Основными целями деятельности МУК «ГКЗ» являются организация досуга граждан, развитие художественного творчества населения, предоставление муниципальных услуг. Помимо основных видов деятельности учреждение вправе осуществлять приносящую доход деятельность по </w:t>
      </w:r>
      <w:r w:rsidRPr="00AC76DC">
        <w:rPr>
          <w:rFonts w:ascii="Times New Roman" w:hAnsi="Times New Roman" w:cs="Times New Roman"/>
          <w:spacing w:val="-10"/>
          <w:sz w:val="26"/>
          <w:szCs w:val="26"/>
        </w:rPr>
        <w:t xml:space="preserve">организации и проведению различных </w:t>
      </w:r>
      <w:r w:rsidRPr="00AC76DC">
        <w:rPr>
          <w:rFonts w:ascii="Times New Roman" w:hAnsi="Times New Roman" w:cs="Times New Roman"/>
          <w:spacing w:val="-9"/>
          <w:sz w:val="26"/>
          <w:szCs w:val="26"/>
        </w:rPr>
        <w:t xml:space="preserve">мероприятий, в том числе </w:t>
      </w:r>
      <w:r w:rsidRPr="00AC76DC">
        <w:rPr>
          <w:rFonts w:ascii="Times New Roman" w:hAnsi="Times New Roman" w:cs="Times New Roman"/>
          <w:sz w:val="26"/>
          <w:szCs w:val="26"/>
        </w:rPr>
        <w:t>по заявкам организаций, предприятий                            и отдельных граждан.</w:t>
      </w:r>
    </w:p>
    <w:p w:rsidR="00C7688E" w:rsidRDefault="00FD510B" w:rsidP="004A48B6">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FD510B">
        <w:rPr>
          <w:rFonts w:ascii="Times New Roman" w:hAnsi="Times New Roman" w:cs="Times New Roman"/>
          <w:sz w:val="26"/>
          <w:szCs w:val="26"/>
        </w:rPr>
        <w:t>В результате проведенного к</w:t>
      </w:r>
      <w:r w:rsidR="00C176D7">
        <w:rPr>
          <w:rFonts w:ascii="Times New Roman" w:hAnsi="Times New Roman" w:cs="Times New Roman"/>
          <w:sz w:val="26"/>
          <w:szCs w:val="26"/>
        </w:rPr>
        <w:t>онт</w:t>
      </w:r>
      <w:r w:rsidR="00625A6E">
        <w:rPr>
          <w:rFonts w:ascii="Times New Roman" w:hAnsi="Times New Roman" w:cs="Times New Roman"/>
          <w:sz w:val="26"/>
          <w:szCs w:val="26"/>
        </w:rPr>
        <w:t xml:space="preserve">рольного мероприятия </w:t>
      </w:r>
      <w:r w:rsidR="0044510A">
        <w:rPr>
          <w:rFonts w:ascii="Times New Roman" w:hAnsi="Times New Roman" w:cs="Times New Roman"/>
          <w:sz w:val="26"/>
          <w:szCs w:val="26"/>
        </w:rPr>
        <w:t>установлены нарушения и недостатки:</w:t>
      </w:r>
    </w:p>
    <w:p w:rsidR="00AC76DC" w:rsidRPr="00AC76DC" w:rsidRDefault="002E3610" w:rsidP="0091308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AC76DC" w:rsidRPr="00AC76DC">
        <w:rPr>
          <w:rFonts w:ascii="Times New Roman" w:hAnsi="Times New Roman" w:cs="Times New Roman"/>
          <w:sz w:val="26"/>
          <w:szCs w:val="26"/>
        </w:rPr>
        <w:t xml:space="preserve">. При </w:t>
      </w:r>
      <w:r w:rsidR="00913086">
        <w:rPr>
          <w:rFonts w:ascii="Times New Roman" w:hAnsi="Times New Roman" w:cs="Times New Roman"/>
          <w:sz w:val="26"/>
          <w:szCs w:val="26"/>
        </w:rPr>
        <w:t xml:space="preserve">формировании и </w:t>
      </w:r>
      <w:r w:rsidR="00AC76DC" w:rsidRPr="00AC76DC">
        <w:rPr>
          <w:rFonts w:ascii="Times New Roman" w:hAnsi="Times New Roman" w:cs="Times New Roman"/>
          <w:sz w:val="26"/>
          <w:szCs w:val="26"/>
        </w:rPr>
        <w:t xml:space="preserve">утверждении учетной политики МУК «ГКЗ» </w:t>
      </w:r>
      <w:r w:rsidR="00913086">
        <w:rPr>
          <w:rFonts w:ascii="Times New Roman" w:hAnsi="Times New Roman" w:cs="Times New Roman"/>
          <w:sz w:val="26"/>
          <w:szCs w:val="26"/>
        </w:rPr>
        <w:t>допущены нарушения требований</w:t>
      </w:r>
      <w:r w:rsidR="00AC76DC" w:rsidRPr="00AC76DC">
        <w:rPr>
          <w:rFonts w:ascii="Times New Roman" w:hAnsi="Times New Roman" w:cs="Times New Roman"/>
          <w:sz w:val="26"/>
          <w:szCs w:val="26"/>
        </w:rPr>
        <w:t xml:space="preserve"> Федерального закона от 06.12.2011 № 402-ФЗ «О бухгалтерском уч</w:t>
      </w:r>
      <w:r w:rsidR="00913086">
        <w:rPr>
          <w:rFonts w:ascii="Times New Roman" w:hAnsi="Times New Roman" w:cs="Times New Roman"/>
          <w:sz w:val="26"/>
          <w:szCs w:val="26"/>
        </w:rPr>
        <w:t>ете».</w:t>
      </w:r>
    </w:p>
    <w:p w:rsidR="00AC76DC" w:rsidRPr="00AC76DC" w:rsidRDefault="002E3610" w:rsidP="00AC76DC">
      <w:pPr>
        <w:tabs>
          <w:tab w:val="left" w:pos="709"/>
        </w:tabs>
        <w:suppressAutoHyphens/>
        <w:spacing w:after="0" w:line="240" w:lineRule="auto"/>
        <w:ind w:firstLine="567"/>
        <w:jc w:val="both"/>
        <w:rPr>
          <w:rFonts w:ascii="Times New Roman" w:hAnsi="Times New Roman" w:cs="Times New Roman"/>
          <w:sz w:val="26"/>
          <w:szCs w:val="26"/>
          <w:lang w:eastAsia="ar-SA"/>
        </w:rPr>
      </w:pPr>
      <w:r>
        <w:rPr>
          <w:rFonts w:ascii="Times New Roman" w:hAnsi="Times New Roman" w:cs="Times New Roman"/>
          <w:sz w:val="26"/>
          <w:szCs w:val="26"/>
        </w:rPr>
        <w:t>2</w:t>
      </w:r>
      <w:r w:rsidR="00AC76DC" w:rsidRPr="00AC76DC">
        <w:rPr>
          <w:rFonts w:ascii="Times New Roman" w:hAnsi="Times New Roman" w:cs="Times New Roman"/>
          <w:sz w:val="26"/>
          <w:szCs w:val="26"/>
        </w:rPr>
        <w:t xml:space="preserve">. </w:t>
      </w:r>
      <w:proofErr w:type="gramStart"/>
      <w:r w:rsidR="00AC76DC" w:rsidRPr="00AC76DC">
        <w:rPr>
          <w:rFonts w:ascii="Times New Roman" w:hAnsi="Times New Roman" w:cs="Times New Roman"/>
          <w:sz w:val="26"/>
          <w:szCs w:val="26"/>
        </w:rPr>
        <w:t xml:space="preserve">МУК «ГКЗ» нарушены требования </w:t>
      </w:r>
      <w:r w:rsidR="00AC76DC" w:rsidRPr="00AC76DC">
        <w:rPr>
          <w:rFonts w:ascii="Times New Roman" w:hAnsi="Times New Roman" w:cs="Times New Roman"/>
          <w:sz w:val="26"/>
          <w:szCs w:val="26"/>
          <w:lang w:eastAsia="ar-SA"/>
        </w:rPr>
        <w:t xml:space="preserve">п.5 </w:t>
      </w:r>
      <w:r w:rsidR="00AC76DC" w:rsidRPr="00AC76DC">
        <w:rPr>
          <w:rFonts w:ascii="Times New Roman" w:hAnsi="Times New Roman" w:cs="Times New Roman"/>
          <w:sz w:val="26"/>
          <w:szCs w:val="26"/>
        </w:rPr>
        <w:t>Порядка размещения                                  на официальном сайте планов-графиков размещения заказов на поставки товаров, выполнение работ, оказание услуг для нужд заказчиков, утвержденного совместным приказом Минэкономразвития России и Федерального казначейства         от 27.12.2011 № 761/20н</w:t>
      </w:r>
      <w:r w:rsidR="00AC76DC" w:rsidRPr="00AC76DC">
        <w:rPr>
          <w:rFonts w:ascii="Times New Roman" w:hAnsi="Times New Roman" w:cs="Times New Roman"/>
          <w:sz w:val="26"/>
          <w:szCs w:val="26"/>
          <w:lang w:eastAsia="ar-SA"/>
        </w:rPr>
        <w:t xml:space="preserve">, согласно которому </w:t>
      </w:r>
      <w:r w:rsidR="00AC76DC" w:rsidRPr="00AC76DC">
        <w:rPr>
          <w:rFonts w:ascii="Times New Roman" w:hAnsi="Times New Roman" w:cs="Times New Roman"/>
          <w:sz w:val="26"/>
          <w:szCs w:val="26"/>
        </w:rPr>
        <w:t>п</w:t>
      </w:r>
      <w:r w:rsidR="00AC76DC" w:rsidRPr="00AC76DC">
        <w:rPr>
          <w:rFonts w:ascii="Times New Roman" w:hAnsi="Times New Roman" w:cs="Times New Roman"/>
          <w:sz w:val="26"/>
          <w:szCs w:val="26"/>
          <w:lang w:eastAsia="ar-SA"/>
        </w:rPr>
        <w:t xml:space="preserve">лан-график размещается                            на </w:t>
      </w:r>
      <w:r w:rsidR="00AC76DC" w:rsidRPr="00AC76DC">
        <w:rPr>
          <w:rFonts w:ascii="Times New Roman" w:eastAsia="Calibri" w:hAnsi="Times New Roman" w:cs="Times New Roman"/>
          <w:sz w:val="26"/>
          <w:szCs w:val="26"/>
          <w:lang w:eastAsia="en-US"/>
        </w:rPr>
        <w:t>официальном сайте не позднее одного календарного месяца после принятия закона (решения) о бюджете.</w:t>
      </w:r>
      <w:proofErr w:type="gramEnd"/>
    </w:p>
    <w:p w:rsidR="00AC76DC" w:rsidRPr="00AC76DC" w:rsidRDefault="00913086" w:rsidP="00AC76DC">
      <w:pPr>
        <w:autoSpaceDE w:val="0"/>
        <w:autoSpaceDN w:val="0"/>
        <w:adjustRightInd w:val="0"/>
        <w:spacing w:after="0" w:line="240" w:lineRule="auto"/>
        <w:ind w:firstLine="567"/>
        <w:jc w:val="both"/>
        <w:rPr>
          <w:rFonts w:ascii="Times New Roman" w:hAnsi="Times New Roman" w:cs="Times New Roman"/>
          <w:sz w:val="26"/>
          <w:szCs w:val="26"/>
          <w:lang w:eastAsia="ar-SA"/>
        </w:rPr>
      </w:pPr>
      <w:r>
        <w:rPr>
          <w:rFonts w:ascii="Times New Roman" w:eastAsia="Calibri" w:hAnsi="Times New Roman" w:cs="Times New Roman"/>
          <w:sz w:val="26"/>
          <w:szCs w:val="26"/>
          <w:lang w:eastAsia="en-US"/>
        </w:rPr>
        <w:t>О</w:t>
      </w:r>
      <w:r w:rsidR="00AC76DC" w:rsidRPr="00AC76DC">
        <w:rPr>
          <w:rFonts w:ascii="Times New Roman" w:eastAsia="Calibri" w:hAnsi="Times New Roman" w:cs="Times New Roman"/>
          <w:sz w:val="26"/>
          <w:szCs w:val="26"/>
          <w:lang w:eastAsia="en-US"/>
        </w:rPr>
        <w:t xml:space="preserve">ценка нарушений законодательства составляет 11 270,0 </w:t>
      </w:r>
      <w:proofErr w:type="spellStart"/>
      <w:r w:rsidR="00AC76DC" w:rsidRPr="00AC76DC">
        <w:rPr>
          <w:rFonts w:ascii="Times New Roman" w:eastAsia="Calibri" w:hAnsi="Times New Roman" w:cs="Times New Roman"/>
          <w:sz w:val="26"/>
          <w:szCs w:val="26"/>
          <w:lang w:eastAsia="en-US"/>
        </w:rPr>
        <w:t>тыс</w:t>
      </w:r>
      <w:proofErr w:type="gramStart"/>
      <w:r w:rsidR="00AC76DC" w:rsidRPr="00AC76DC">
        <w:rPr>
          <w:rFonts w:ascii="Times New Roman" w:eastAsia="Calibri" w:hAnsi="Times New Roman" w:cs="Times New Roman"/>
          <w:sz w:val="26"/>
          <w:szCs w:val="26"/>
          <w:lang w:eastAsia="en-US"/>
        </w:rPr>
        <w:t>.р</w:t>
      </w:r>
      <w:proofErr w:type="gramEnd"/>
      <w:r w:rsidR="00AC76DC" w:rsidRPr="00AC76DC">
        <w:rPr>
          <w:rFonts w:ascii="Times New Roman" w:eastAsia="Calibri" w:hAnsi="Times New Roman" w:cs="Times New Roman"/>
          <w:sz w:val="26"/>
          <w:szCs w:val="26"/>
          <w:lang w:eastAsia="en-US"/>
        </w:rPr>
        <w:t>уб</w:t>
      </w:r>
      <w:proofErr w:type="spellEnd"/>
      <w:r w:rsidR="00AC76DC" w:rsidRPr="00AC76DC">
        <w:rPr>
          <w:rFonts w:ascii="Times New Roman" w:eastAsia="Calibri" w:hAnsi="Times New Roman" w:cs="Times New Roman"/>
          <w:sz w:val="26"/>
          <w:szCs w:val="26"/>
          <w:lang w:eastAsia="en-US"/>
        </w:rPr>
        <w:t xml:space="preserve">.,                  т.к. </w:t>
      </w:r>
      <w:r w:rsidR="00AC76DC" w:rsidRPr="00AC76DC">
        <w:rPr>
          <w:rFonts w:ascii="Times New Roman" w:hAnsi="Times New Roman" w:cs="Times New Roman"/>
          <w:sz w:val="26"/>
          <w:szCs w:val="26"/>
          <w:lang w:eastAsia="ar-SA"/>
        </w:rPr>
        <w:t>п</w:t>
      </w:r>
      <w:r w:rsidR="00AC76DC" w:rsidRPr="00AC76DC">
        <w:rPr>
          <w:rFonts w:ascii="Times New Roman" w:eastAsia="Calibri" w:hAnsi="Times New Roman" w:cs="Times New Roman"/>
          <w:sz w:val="26"/>
          <w:szCs w:val="26"/>
          <w:lang w:eastAsia="en-US"/>
        </w:rPr>
        <w:t xml:space="preserve">лан-график включал размещение заказов на выполнение работ                                 по капитальному ремонту помещений, мягкой кровли и замене ввода водопровода общей ориентировочной ценой 11 270,0 </w:t>
      </w:r>
      <w:proofErr w:type="spellStart"/>
      <w:r w:rsidR="00AC76DC" w:rsidRPr="00AC76DC">
        <w:rPr>
          <w:rFonts w:ascii="Times New Roman" w:eastAsia="Calibri" w:hAnsi="Times New Roman" w:cs="Times New Roman"/>
          <w:sz w:val="26"/>
          <w:szCs w:val="26"/>
          <w:lang w:eastAsia="en-US"/>
        </w:rPr>
        <w:t>тыс.рублей</w:t>
      </w:r>
      <w:proofErr w:type="spellEnd"/>
      <w:r w:rsidR="00AC76DC" w:rsidRPr="00AC76DC">
        <w:rPr>
          <w:rFonts w:ascii="Times New Roman" w:eastAsia="Calibri" w:hAnsi="Times New Roman" w:cs="Times New Roman"/>
          <w:sz w:val="26"/>
          <w:szCs w:val="26"/>
          <w:lang w:eastAsia="en-US"/>
        </w:rPr>
        <w:t>.</w:t>
      </w:r>
    </w:p>
    <w:p w:rsidR="00AC76DC" w:rsidRPr="00A86B12" w:rsidRDefault="002E3610" w:rsidP="00A86B12">
      <w:pPr>
        <w:tabs>
          <w:tab w:val="left" w:pos="709"/>
        </w:tabs>
        <w:suppressAutoHyphens/>
        <w:spacing w:after="0" w:line="24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AC76DC" w:rsidRPr="00AC76DC">
        <w:rPr>
          <w:rFonts w:ascii="Times New Roman" w:eastAsia="Calibri" w:hAnsi="Times New Roman" w:cs="Times New Roman"/>
          <w:sz w:val="26"/>
          <w:szCs w:val="26"/>
          <w:lang w:eastAsia="en-US"/>
        </w:rPr>
        <w:t>. МУК «ГКЗ» нарушены требования Закона</w:t>
      </w:r>
      <w:r w:rsidR="00AC76DC" w:rsidRPr="00AC76DC">
        <w:rPr>
          <w:rFonts w:ascii="Times New Roman" w:hAnsi="Times New Roman" w:cs="Times New Roman"/>
          <w:sz w:val="26"/>
          <w:szCs w:val="26"/>
          <w:lang w:eastAsia="ar-SA"/>
        </w:rPr>
        <w:t xml:space="preserve"> № 94-ФЗ «О размещении заказов на поставки товаров, выполнение работ услуг для государственных и муниц</w:t>
      </w:r>
      <w:r w:rsidR="00A86B12">
        <w:rPr>
          <w:rFonts w:ascii="Times New Roman" w:hAnsi="Times New Roman" w:cs="Times New Roman"/>
          <w:sz w:val="26"/>
          <w:szCs w:val="26"/>
          <w:lang w:eastAsia="ar-SA"/>
        </w:rPr>
        <w:t>ипальных нужд» при размещении</w:t>
      </w:r>
      <w:r w:rsidR="00A86B12">
        <w:rPr>
          <w:rFonts w:ascii="Times New Roman" w:eastAsia="Calibri" w:hAnsi="Times New Roman" w:cs="Times New Roman"/>
          <w:sz w:val="26"/>
          <w:szCs w:val="26"/>
          <w:lang w:eastAsia="en-US"/>
        </w:rPr>
        <w:t xml:space="preserve"> заказов</w:t>
      </w:r>
      <w:r w:rsidR="00AC76DC" w:rsidRPr="00AC76DC">
        <w:rPr>
          <w:rFonts w:ascii="Times New Roman" w:eastAsia="Calibri" w:hAnsi="Times New Roman" w:cs="Times New Roman"/>
          <w:sz w:val="26"/>
          <w:szCs w:val="26"/>
          <w:lang w:eastAsia="en-US"/>
        </w:rPr>
        <w:t xml:space="preserve"> на поставки одноименных товаров, выполнение работ или услуг.</w:t>
      </w:r>
      <w:r w:rsidR="00A86B12">
        <w:rPr>
          <w:rFonts w:ascii="Times New Roman" w:eastAsia="Calibri" w:hAnsi="Times New Roman" w:cs="Times New Roman"/>
          <w:sz w:val="26"/>
          <w:szCs w:val="26"/>
          <w:lang w:eastAsia="en-US"/>
        </w:rPr>
        <w:t xml:space="preserve"> </w:t>
      </w:r>
      <w:r w:rsidR="00AC76DC" w:rsidRPr="00AC76DC">
        <w:rPr>
          <w:rFonts w:ascii="Times New Roman" w:eastAsia="Calibri" w:hAnsi="Times New Roman" w:cs="Times New Roman"/>
          <w:sz w:val="26"/>
          <w:szCs w:val="26"/>
          <w:lang w:eastAsia="en-US"/>
        </w:rPr>
        <w:t xml:space="preserve">МУК «ГКЗ» в 3-м квартале 2013 года заключило контракт и договоры на выполнение работ по ремонту систем отопления на общую сумму </w:t>
      </w:r>
      <w:r w:rsidR="00AC76DC" w:rsidRPr="00AC76DC">
        <w:rPr>
          <w:rFonts w:ascii="Times New Roman" w:hAnsi="Times New Roman" w:cs="Times New Roman"/>
          <w:sz w:val="26"/>
          <w:szCs w:val="26"/>
          <w:lang w:eastAsia="ar-SA"/>
        </w:rPr>
        <w:t>553,6 </w:t>
      </w:r>
      <w:proofErr w:type="spellStart"/>
      <w:r w:rsidR="00AC76DC" w:rsidRPr="00AC76DC">
        <w:rPr>
          <w:rFonts w:ascii="Times New Roman" w:hAnsi="Times New Roman" w:cs="Times New Roman"/>
          <w:sz w:val="26"/>
          <w:szCs w:val="26"/>
          <w:lang w:eastAsia="ar-SA"/>
        </w:rPr>
        <w:t>тыс</w:t>
      </w:r>
      <w:proofErr w:type="gramStart"/>
      <w:r w:rsidR="00AC76DC" w:rsidRPr="00AC76DC">
        <w:rPr>
          <w:rFonts w:ascii="Times New Roman" w:hAnsi="Times New Roman" w:cs="Times New Roman"/>
          <w:sz w:val="26"/>
          <w:szCs w:val="26"/>
          <w:lang w:eastAsia="ar-SA"/>
        </w:rPr>
        <w:t>.р</w:t>
      </w:r>
      <w:proofErr w:type="gramEnd"/>
      <w:r w:rsidR="00AC76DC" w:rsidRPr="00AC76DC">
        <w:rPr>
          <w:rFonts w:ascii="Times New Roman" w:hAnsi="Times New Roman" w:cs="Times New Roman"/>
          <w:sz w:val="26"/>
          <w:szCs w:val="26"/>
          <w:lang w:eastAsia="ar-SA"/>
        </w:rPr>
        <w:t>уб</w:t>
      </w:r>
      <w:proofErr w:type="spellEnd"/>
      <w:r w:rsidR="00AC76DC" w:rsidRPr="00AC76DC">
        <w:rPr>
          <w:rFonts w:ascii="Times New Roman" w:hAnsi="Times New Roman" w:cs="Times New Roman"/>
          <w:sz w:val="26"/>
          <w:szCs w:val="26"/>
          <w:lang w:eastAsia="ar-SA"/>
        </w:rPr>
        <w:t>., что привело к неэффективному расходованию бюджетных средств в указанной сумме.</w:t>
      </w:r>
    </w:p>
    <w:p w:rsidR="00AC76DC" w:rsidRPr="00AC76DC" w:rsidRDefault="002E3610" w:rsidP="00AC76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eastAsia="ar-SA"/>
        </w:rPr>
        <w:t>4</w:t>
      </w:r>
      <w:r w:rsidR="00AC76DC" w:rsidRPr="00AC76DC">
        <w:rPr>
          <w:rFonts w:ascii="Times New Roman" w:hAnsi="Times New Roman" w:cs="Times New Roman"/>
          <w:sz w:val="26"/>
          <w:szCs w:val="26"/>
          <w:lang w:eastAsia="ar-SA"/>
        </w:rPr>
        <w:t xml:space="preserve">. По результатам работы контрольной комиссии завершены работы                          по ремонту системы отопления, </w:t>
      </w:r>
      <w:r w:rsidR="00AC76DC" w:rsidRPr="00AC76DC">
        <w:rPr>
          <w:rFonts w:ascii="Times New Roman" w:hAnsi="Times New Roman" w:cs="Times New Roman"/>
          <w:sz w:val="26"/>
          <w:szCs w:val="26"/>
        </w:rPr>
        <w:t xml:space="preserve">акт сдачи-приемки работ с ООО «Вымпел» подписан 07.10.2014г. Сумма неустойки составила 51,0 </w:t>
      </w:r>
      <w:proofErr w:type="spellStart"/>
      <w:r w:rsidR="00AC76DC" w:rsidRPr="00AC76DC">
        <w:rPr>
          <w:rFonts w:ascii="Times New Roman" w:hAnsi="Times New Roman" w:cs="Times New Roman"/>
          <w:sz w:val="26"/>
          <w:szCs w:val="26"/>
        </w:rPr>
        <w:t>тыс</w:t>
      </w:r>
      <w:proofErr w:type="gramStart"/>
      <w:r w:rsidR="00AC76DC" w:rsidRPr="00AC76DC">
        <w:rPr>
          <w:rFonts w:ascii="Times New Roman" w:hAnsi="Times New Roman" w:cs="Times New Roman"/>
          <w:sz w:val="26"/>
          <w:szCs w:val="26"/>
        </w:rPr>
        <w:t>.р</w:t>
      </w:r>
      <w:proofErr w:type="gramEnd"/>
      <w:r w:rsidR="00AC76DC" w:rsidRPr="00AC76DC">
        <w:rPr>
          <w:rFonts w:ascii="Times New Roman" w:hAnsi="Times New Roman" w:cs="Times New Roman"/>
          <w:sz w:val="26"/>
          <w:szCs w:val="26"/>
        </w:rPr>
        <w:t>уб</w:t>
      </w:r>
      <w:proofErr w:type="spellEnd"/>
      <w:r w:rsidR="00AC76DC" w:rsidRPr="00AC76DC">
        <w:rPr>
          <w:rFonts w:ascii="Times New Roman" w:hAnsi="Times New Roman" w:cs="Times New Roman"/>
          <w:sz w:val="26"/>
          <w:szCs w:val="26"/>
        </w:rPr>
        <w:t>. и включена в акт сдачи-приемки выполненных работ.</w:t>
      </w:r>
    </w:p>
    <w:p w:rsidR="00AC76DC" w:rsidRPr="00AC76DC" w:rsidRDefault="002E3610" w:rsidP="00B73E8B">
      <w:pPr>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AC76DC" w:rsidRPr="00AC76DC">
        <w:rPr>
          <w:rFonts w:ascii="Times New Roman" w:hAnsi="Times New Roman" w:cs="Times New Roman"/>
          <w:sz w:val="26"/>
          <w:szCs w:val="26"/>
        </w:rPr>
        <w:t xml:space="preserve">. </w:t>
      </w:r>
      <w:r w:rsidR="00B73E8B">
        <w:rPr>
          <w:rFonts w:ascii="Times New Roman" w:hAnsi="Times New Roman" w:cs="Times New Roman"/>
          <w:sz w:val="26"/>
          <w:szCs w:val="26"/>
        </w:rPr>
        <w:t xml:space="preserve">При формировании плана финансово-хозяйственной деятельности </w:t>
      </w:r>
      <w:r w:rsidR="00AC76DC" w:rsidRPr="00AC76DC">
        <w:rPr>
          <w:rFonts w:ascii="Times New Roman" w:hAnsi="Times New Roman" w:cs="Times New Roman"/>
          <w:sz w:val="26"/>
          <w:szCs w:val="26"/>
        </w:rPr>
        <w:t xml:space="preserve">МУК «ГКЗ» </w:t>
      </w:r>
      <w:r w:rsidR="00B73E8B">
        <w:rPr>
          <w:rFonts w:ascii="Times New Roman" w:hAnsi="Times New Roman" w:cs="Times New Roman"/>
          <w:sz w:val="26"/>
          <w:szCs w:val="26"/>
        </w:rPr>
        <w:t xml:space="preserve">допускались нарушения </w:t>
      </w:r>
      <w:r w:rsidR="00AC76DC" w:rsidRPr="00AC76DC">
        <w:rPr>
          <w:rFonts w:ascii="Times New Roman" w:hAnsi="Times New Roman" w:cs="Times New Roman"/>
          <w:sz w:val="26"/>
          <w:szCs w:val="26"/>
        </w:rPr>
        <w:t>Требований к плану финансово-хозяйственной деятельности государственного (муниципального) учреждения, утвержденных Приказом Минфина России от 28.07.2010 № 81н</w:t>
      </w:r>
      <w:r w:rsidR="00B73E8B">
        <w:rPr>
          <w:rFonts w:ascii="Times New Roman" w:hAnsi="Times New Roman" w:cs="Times New Roman"/>
          <w:sz w:val="26"/>
          <w:szCs w:val="26"/>
        </w:rPr>
        <w:t xml:space="preserve">, </w:t>
      </w:r>
      <w:r w:rsidR="00AC76DC" w:rsidRPr="00AC76DC">
        <w:rPr>
          <w:rFonts w:ascii="Times New Roman" w:hAnsi="Times New Roman" w:cs="Times New Roman"/>
          <w:sz w:val="26"/>
          <w:szCs w:val="26"/>
        </w:rPr>
        <w:t xml:space="preserve">Порядка составления и утверждения плана финансово-хозяйственной деятельности муниципальных учреждений, подведомственных управлению культуры администрации города Тулы, утверждённого приказом начальника управления культуры от 15.12.2010 </w:t>
      </w:r>
      <w:r w:rsidR="00B73E8B">
        <w:rPr>
          <w:rFonts w:ascii="Times New Roman" w:hAnsi="Times New Roman" w:cs="Times New Roman"/>
          <w:sz w:val="26"/>
          <w:szCs w:val="26"/>
        </w:rPr>
        <w:t xml:space="preserve">      </w:t>
      </w:r>
      <w:r w:rsidR="00AC76DC" w:rsidRPr="00AC76DC">
        <w:rPr>
          <w:rFonts w:ascii="Times New Roman" w:hAnsi="Times New Roman" w:cs="Times New Roman"/>
          <w:sz w:val="26"/>
          <w:szCs w:val="26"/>
        </w:rPr>
        <w:t>№ 01–07/32А</w:t>
      </w:r>
      <w:r w:rsidR="00B73E8B">
        <w:rPr>
          <w:rFonts w:ascii="Times New Roman" w:hAnsi="Times New Roman" w:cs="Times New Roman"/>
          <w:sz w:val="26"/>
          <w:szCs w:val="26"/>
        </w:rPr>
        <w:t>.</w:t>
      </w:r>
    </w:p>
    <w:p w:rsidR="00AC76DC" w:rsidRPr="00AC76DC" w:rsidRDefault="002E3610" w:rsidP="00AC76DC">
      <w:pPr>
        <w:spacing w:after="0" w:line="240" w:lineRule="auto"/>
        <w:ind w:firstLine="567"/>
        <w:jc w:val="both"/>
        <w:rPr>
          <w:rStyle w:val="apple-converted-space"/>
          <w:rFonts w:ascii="Times New Roman" w:hAnsi="Times New Roman" w:cs="Times New Roman"/>
          <w:bCs/>
          <w:color w:val="333333"/>
          <w:sz w:val="21"/>
          <w:szCs w:val="21"/>
          <w:shd w:val="clear" w:color="auto" w:fill="FFFFFF"/>
        </w:rPr>
      </w:pPr>
      <w:r>
        <w:rPr>
          <w:rFonts w:ascii="Times New Roman" w:hAnsi="Times New Roman" w:cs="Times New Roman"/>
          <w:sz w:val="26"/>
          <w:szCs w:val="26"/>
        </w:rPr>
        <w:t>6</w:t>
      </w:r>
      <w:r w:rsidR="00AC76DC" w:rsidRPr="00AC76DC">
        <w:rPr>
          <w:rFonts w:ascii="Times New Roman" w:hAnsi="Times New Roman" w:cs="Times New Roman"/>
          <w:sz w:val="26"/>
          <w:szCs w:val="26"/>
        </w:rPr>
        <w:t xml:space="preserve">. В проверяемом периоде МУК «ГКЗ» являлся исполнителем муниципального задания по оказанию муниципальной услуги «Развитие художественного творчества населения и проведение занятий в кружках, студиях, </w:t>
      </w:r>
      <w:r w:rsidR="00AC76DC" w:rsidRPr="00AC76DC">
        <w:rPr>
          <w:rFonts w:ascii="Times New Roman" w:hAnsi="Times New Roman" w:cs="Times New Roman"/>
          <w:sz w:val="26"/>
          <w:szCs w:val="26"/>
        </w:rPr>
        <w:lastRenderedPageBreak/>
        <w:t xml:space="preserve">клубных формированиях», утверждаемого </w:t>
      </w:r>
      <w:r w:rsidR="00AC76DC" w:rsidRPr="00AC76DC">
        <w:rPr>
          <w:rFonts w:ascii="Times New Roman" w:hAnsi="Times New Roman" w:cs="Times New Roman"/>
          <w:bCs/>
          <w:sz w:val="26"/>
          <w:szCs w:val="26"/>
          <w:shd w:val="clear" w:color="auto" w:fill="FFFFFF"/>
        </w:rPr>
        <w:t>Управлением культуры администрации города Тулы</w:t>
      </w:r>
      <w:r w:rsidR="00AC76DC" w:rsidRPr="00AC76DC">
        <w:rPr>
          <w:rStyle w:val="apple-converted-space"/>
          <w:rFonts w:ascii="Times New Roman" w:hAnsi="Times New Roman" w:cs="Times New Roman"/>
          <w:bCs/>
          <w:color w:val="333333"/>
          <w:sz w:val="21"/>
          <w:szCs w:val="21"/>
          <w:shd w:val="clear" w:color="auto" w:fill="FFFFFF"/>
        </w:rPr>
        <w:t>.</w:t>
      </w:r>
    </w:p>
    <w:p w:rsidR="00AC76DC" w:rsidRPr="00AC76DC" w:rsidRDefault="00AC76DC" w:rsidP="00AC76DC">
      <w:pPr>
        <w:spacing w:after="0" w:line="240" w:lineRule="auto"/>
        <w:ind w:firstLine="567"/>
        <w:jc w:val="both"/>
        <w:rPr>
          <w:rStyle w:val="apple-converted-space"/>
          <w:rFonts w:ascii="Times New Roman" w:hAnsi="Times New Roman" w:cs="Times New Roman"/>
          <w:bCs/>
          <w:sz w:val="26"/>
          <w:szCs w:val="26"/>
          <w:shd w:val="clear" w:color="auto" w:fill="FFFFFF"/>
        </w:rPr>
      </w:pPr>
      <w:r w:rsidRPr="00AC76DC">
        <w:rPr>
          <w:rStyle w:val="apple-converted-space"/>
          <w:rFonts w:ascii="Times New Roman" w:hAnsi="Times New Roman" w:cs="Times New Roman"/>
          <w:bCs/>
          <w:sz w:val="26"/>
          <w:szCs w:val="26"/>
          <w:shd w:val="clear" w:color="auto" w:fill="FFFFFF"/>
        </w:rPr>
        <w:t xml:space="preserve">По результатам проверки установлено, что МУК «ГКЗ» обеспечен недостаточный </w:t>
      </w:r>
      <w:proofErr w:type="gramStart"/>
      <w:r w:rsidRPr="00AC76DC">
        <w:rPr>
          <w:rStyle w:val="apple-converted-space"/>
          <w:rFonts w:ascii="Times New Roman" w:hAnsi="Times New Roman" w:cs="Times New Roman"/>
          <w:bCs/>
          <w:sz w:val="26"/>
          <w:szCs w:val="26"/>
          <w:shd w:val="clear" w:color="auto" w:fill="FFFFFF"/>
        </w:rPr>
        <w:t>контроль за</w:t>
      </w:r>
      <w:proofErr w:type="gramEnd"/>
      <w:r w:rsidRPr="00AC76DC">
        <w:rPr>
          <w:rStyle w:val="apple-converted-space"/>
          <w:rFonts w:ascii="Times New Roman" w:hAnsi="Times New Roman" w:cs="Times New Roman"/>
          <w:bCs/>
          <w:sz w:val="26"/>
          <w:szCs w:val="26"/>
          <w:shd w:val="clear" w:color="auto" w:fill="FFFFFF"/>
        </w:rPr>
        <w:t xml:space="preserve"> деятельностью клубных формирований, что приводит           к необоснованному завышению расчета затрат на оказание муниципальной услуги.  </w:t>
      </w:r>
    </w:p>
    <w:p w:rsidR="00AC76DC" w:rsidRPr="00AC76DC" w:rsidRDefault="002E3610" w:rsidP="00AC76D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AC76DC" w:rsidRPr="00AC76DC">
        <w:rPr>
          <w:rFonts w:ascii="Times New Roman" w:hAnsi="Times New Roman" w:cs="Times New Roman"/>
          <w:sz w:val="26"/>
          <w:szCs w:val="26"/>
        </w:rPr>
        <w:t xml:space="preserve">. В ходе проверки осуществлены обследования помещений, предоставляемых МУК «ГКЗ» в аренду в 2013-2014 гг., расхождения в данных площадей, переданных в аренду, составляют 133,7 </w:t>
      </w:r>
      <w:proofErr w:type="spellStart"/>
      <w:r w:rsidR="00AC76DC" w:rsidRPr="00AC76DC">
        <w:rPr>
          <w:rFonts w:ascii="Times New Roman" w:hAnsi="Times New Roman" w:cs="Times New Roman"/>
          <w:sz w:val="26"/>
          <w:szCs w:val="26"/>
        </w:rPr>
        <w:t>кв</w:t>
      </w:r>
      <w:proofErr w:type="gramStart"/>
      <w:r w:rsidR="00AC76DC" w:rsidRPr="00AC76DC">
        <w:rPr>
          <w:rFonts w:ascii="Times New Roman" w:hAnsi="Times New Roman" w:cs="Times New Roman"/>
          <w:sz w:val="26"/>
          <w:szCs w:val="26"/>
        </w:rPr>
        <w:t>.м</w:t>
      </w:r>
      <w:proofErr w:type="spellEnd"/>
      <w:proofErr w:type="gramEnd"/>
      <w:r w:rsidR="00AC76DC" w:rsidRPr="00AC76DC">
        <w:rPr>
          <w:rFonts w:ascii="Times New Roman" w:hAnsi="Times New Roman" w:cs="Times New Roman"/>
          <w:sz w:val="26"/>
          <w:szCs w:val="26"/>
        </w:rPr>
        <w:t xml:space="preserve">, следовательно, недополученная сумма доходов от арендной платы МУК «ГКЗ» составляет 1 212,0 </w:t>
      </w:r>
      <w:proofErr w:type="spellStart"/>
      <w:r w:rsidR="00AC76DC" w:rsidRPr="00AC76DC">
        <w:rPr>
          <w:rFonts w:ascii="Times New Roman" w:hAnsi="Times New Roman" w:cs="Times New Roman"/>
          <w:sz w:val="26"/>
          <w:szCs w:val="26"/>
        </w:rPr>
        <w:t>тыс.рублей</w:t>
      </w:r>
      <w:proofErr w:type="spellEnd"/>
      <w:r w:rsidR="00AC76DC" w:rsidRPr="00AC76DC">
        <w:rPr>
          <w:rFonts w:ascii="Times New Roman" w:hAnsi="Times New Roman" w:cs="Times New Roman"/>
          <w:sz w:val="26"/>
          <w:szCs w:val="26"/>
        </w:rPr>
        <w:t>.</w:t>
      </w:r>
    </w:p>
    <w:p w:rsidR="00AC76DC" w:rsidRPr="00AC76DC" w:rsidRDefault="002E3610" w:rsidP="00AC76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AC76DC" w:rsidRPr="00AC76DC">
        <w:rPr>
          <w:rFonts w:ascii="Times New Roman" w:hAnsi="Times New Roman" w:cs="Times New Roman"/>
          <w:sz w:val="26"/>
          <w:szCs w:val="26"/>
        </w:rPr>
        <w:t xml:space="preserve">. В 2013 году арендаторам не выставлялись счета по возмещению расходов на содержание имущества, общая сумма не возмещенной МУК «ГКЗ» стоимости коммунальных услуг по договорам аренды недвижимого имущества за 2013 год составляет 87,2 </w:t>
      </w:r>
      <w:proofErr w:type="spellStart"/>
      <w:r w:rsidR="00AC76DC" w:rsidRPr="00AC76DC">
        <w:rPr>
          <w:rFonts w:ascii="Times New Roman" w:hAnsi="Times New Roman" w:cs="Times New Roman"/>
          <w:sz w:val="26"/>
          <w:szCs w:val="26"/>
        </w:rPr>
        <w:t>тыс</w:t>
      </w:r>
      <w:proofErr w:type="gramStart"/>
      <w:r w:rsidR="00AC76DC" w:rsidRPr="00AC76DC">
        <w:rPr>
          <w:rFonts w:ascii="Times New Roman" w:hAnsi="Times New Roman" w:cs="Times New Roman"/>
          <w:sz w:val="26"/>
          <w:szCs w:val="26"/>
        </w:rPr>
        <w:t>.р</w:t>
      </w:r>
      <w:proofErr w:type="gramEnd"/>
      <w:r w:rsidR="00AC76DC" w:rsidRPr="00AC76DC">
        <w:rPr>
          <w:rFonts w:ascii="Times New Roman" w:hAnsi="Times New Roman" w:cs="Times New Roman"/>
          <w:sz w:val="26"/>
          <w:szCs w:val="26"/>
        </w:rPr>
        <w:t>ублей</w:t>
      </w:r>
      <w:proofErr w:type="spellEnd"/>
      <w:r w:rsidR="00AC76DC" w:rsidRPr="00AC76DC">
        <w:rPr>
          <w:rFonts w:ascii="Times New Roman" w:hAnsi="Times New Roman" w:cs="Times New Roman"/>
          <w:sz w:val="26"/>
          <w:szCs w:val="26"/>
        </w:rPr>
        <w:t>.</w:t>
      </w:r>
    </w:p>
    <w:p w:rsidR="00AC76DC" w:rsidRPr="00AC76DC" w:rsidRDefault="002E3610" w:rsidP="00AC76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AC76DC" w:rsidRPr="00AC76DC">
        <w:rPr>
          <w:rFonts w:ascii="Times New Roman" w:hAnsi="Times New Roman" w:cs="Times New Roman"/>
          <w:sz w:val="26"/>
          <w:szCs w:val="26"/>
        </w:rPr>
        <w:t xml:space="preserve">. В нарушение положение раздела 8 постановления главы администрации города Тулы от 30.09.2008 № 3738 «Об условиях оплаты труда работников муниципальных учреждений культуры, финансируемых из бюджета города Тулы» Положение о премировании сотрудников в учреждении не разработано. </w:t>
      </w:r>
    </w:p>
    <w:p w:rsidR="00AC76DC" w:rsidRPr="00AC76DC" w:rsidRDefault="002E3610" w:rsidP="00AC76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00AC76DC" w:rsidRPr="00AC76DC">
        <w:rPr>
          <w:rFonts w:ascii="Times New Roman" w:hAnsi="Times New Roman" w:cs="Times New Roman"/>
          <w:sz w:val="26"/>
          <w:szCs w:val="26"/>
        </w:rPr>
        <w:t>В</w:t>
      </w:r>
      <w:r w:rsidR="00AC76DC" w:rsidRPr="00AC76DC">
        <w:rPr>
          <w:rFonts w:ascii="Times New Roman" w:hAnsi="Times New Roman" w:cs="Times New Roman"/>
          <w:sz w:val="26"/>
          <w:szCs w:val="26"/>
          <w:lang w:eastAsia="ar-SA"/>
        </w:rPr>
        <w:t>ыплаты заработной платы</w:t>
      </w:r>
      <w:r>
        <w:rPr>
          <w:rFonts w:ascii="Times New Roman" w:hAnsi="Times New Roman" w:cs="Times New Roman"/>
          <w:sz w:val="26"/>
          <w:szCs w:val="26"/>
          <w:lang w:eastAsia="ar-SA"/>
        </w:rPr>
        <w:t xml:space="preserve"> сотрудникам </w:t>
      </w:r>
      <w:r w:rsidR="00AC76DC" w:rsidRPr="00AC76DC">
        <w:rPr>
          <w:rFonts w:ascii="Times New Roman" w:hAnsi="Times New Roman" w:cs="Times New Roman"/>
          <w:sz w:val="26"/>
          <w:szCs w:val="26"/>
          <w:lang w:eastAsia="ar-SA"/>
        </w:rPr>
        <w:t xml:space="preserve"> за 2013 год не подтверждены. Р</w:t>
      </w:r>
      <w:r>
        <w:rPr>
          <w:rFonts w:ascii="Times New Roman" w:hAnsi="Times New Roman" w:cs="Times New Roman"/>
          <w:sz w:val="26"/>
          <w:szCs w:val="26"/>
          <w:lang w:eastAsia="ar-SA"/>
        </w:rPr>
        <w:t>еестры</w:t>
      </w:r>
      <w:r w:rsidR="00AC76DC" w:rsidRPr="00AC76DC">
        <w:rPr>
          <w:rFonts w:ascii="Times New Roman" w:hAnsi="Times New Roman" w:cs="Times New Roman"/>
          <w:sz w:val="26"/>
          <w:szCs w:val="26"/>
          <w:lang w:eastAsia="ar-SA"/>
        </w:rPr>
        <w:t xml:space="preserve"> на перечисление денежных средств на лицевые счета работников в сумме                       1 002,0 </w:t>
      </w:r>
      <w:proofErr w:type="spellStart"/>
      <w:r w:rsidR="00AC76DC" w:rsidRPr="00AC76DC">
        <w:rPr>
          <w:rFonts w:ascii="Times New Roman" w:hAnsi="Times New Roman" w:cs="Times New Roman"/>
          <w:sz w:val="26"/>
          <w:szCs w:val="26"/>
          <w:lang w:eastAsia="ar-SA"/>
        </w:rPr>
        <w:t>тыс</w:t>
      </w:r>
      <w:proofErr w:type="gramStart"/>
      <w:r w:rsidR="00AC76DC" w:rsidRPr="00AC76DC">
        <w:rPr>
          <w:rFonts w:ascii="Times New Roman" w:hAnsi="Times New Roman" w:cs="Times New Roman"/>
          <w:sz w:val="26"/>
          <w:szCs w:val="26"/>
          <w:lang w:eastAsia="ar-SA"/>
        </w:rPr>
        <w:t>.р</w:t>
      </w:r>
      <w:proofErr w:type="gramEnd"/>
      <w:r w:rsidR="00AC76DC" w:rsidRPr="00AC76DC">
        <w:rPr>
          <w:rFonts w:ascii="Times New Roman" w:hAnsi="Times New Roman" w:cs="Times New Roman"/>
          <w:sz w:val="26"/>
          <w:szCs w:val="26"/>
          <w:lang w:eastAsia="ar-SA"/>
        </w:rPr>
        <w:t>уб</w:t>
      </w:r>
      <w:proofErr w:type="spellEnd"/>
      <w:r w:rsidR="00AC76DC" w:rsidRPr="00AC76DC">
        <w:rPr>
          <w:rFonts w:ascii="Times New Roman" w:hAnsi="Times New Roman" w:cs="Times New Roman"/>
          <w:sz w:val="26"/>
          <w:szCs w:val="26"/>
          <w:lang w:eastAsia="ar-SA"/>
        </w:rPr>
        <w:t>. не представлены. Информация о з</w:t>
      </w:r>
      <w:r w:rsidR="00AC76DC" w:rsidRPr="00AC76DC">
        <w:rPr>
          <w:rFonts w:ascii="Times New Roman" w:hAnsi="Times New Roman" w:cs="Times New Roman"/>
          <w:sz w:val="26"/>
          <w:szCs w:val="26"/>
        </w:rPr>
        <w:t xml:space="preserve">апросах, направленных МУК (клуб) «ГКЗ» и управлением культуры администрации муниципального образования город Тула </w:t>
      </w:r>
      <w:r w:rsidR="00AC76DC" w:rsidRPr="00AC76DC">
        <w:rPr>
          <w:rFonts w:ascii="Times New Roman" w:hAnsi="Times New Roman" w:cs="Times New Roman"/>
          <w:sz w:val="26"/>
          <w:szCs w:val="26"/>
          <w:lang w:eastAsia="ar-SA"/>
        </w:rPr>
        <w:t xml:space="preserve">в </w:t>
      </w:r>
      <w:proofErr w:type="gramStart"/>
      <w:r w:rsidR="00AC76DC" w:rsidRPr="00AC76DC">
        <w:rPr>
          <w:rFonts w:ascii="Times New Roman" w:hAnsi="Times New Roman" w:cs="Times New Roman"/>
          <w:sz w:val="26"/>
          <w:szCs w:val="26"/>
          <w:lang w:eastAsia="ar-SA"/>
        </w:rPr>
        <w:t>Тульское</w:t>
      </w:r>
      <w:proofErr w:type="gramEnd"/>
      <w:r w:rsidR="00AC76DC" w:rsidRPr="00AC76DC">
        <w:rPr>
          <w:rFonts w:ascii="Times New Roman" w:hAnsi="Times New Roman" w:cs="Times New Roman"/>
          <w:sz w:val="26"/>
          <w:szCs w:val="26"/>
          <w:lang w:eastAsia="ar-SA"/>
        </w:rPr>
        <w:t xml:space="preserve"> ОСБ № 8604 по предоставлению копий реестров, контрольной комиссией учтена.</w:t>
      </w:r>
    </w:p>
    <w:p w:rsidR="002E3610" w:rsidRDefault="006C7735" w:rsidP="002E3610">
      <w:pPr>
        <w:autoSpaceDE w:val="0"/>
        <w:autoSpaceDN w:val="0"/>
        <w:adjustRightInd w:val="0"/>
        <w:spacing w:after="0" w:line="240" w:lineRule="auto"/>
        <w:ind w:firstLine="567"/>
        <w:jc w:val="both"/>
        <w:rPr>
          <w:rFonts w:ascii="Times New Roman" w:hAnsi="Times New Roman" w:cs="Times New Roman"/>
          <w:sz w:val="26"/>
          <w:szCs w:val="26"/>
          <w:lang w:eastAsia="ar-SA"/>
        </w:rPr>
      </w:pPr>
      <w:r>
        <w:rPr>
          <w:rFonts w:ascii="Times New Roman" w:hAnsi="Times New Roman" w:cs="Times New Roman"/>
          <w:sz w:val="26"/>
          <w:szCs w:val="26"/>
          <w:lang w:eastAsia="ar-SA"/>
        </w:rPr>
        <w:t>11</w:t>
      </w:r>
      <w:r w:rsidR="00B73E8B">
        <w:rPr>
          <w:rFonts w:ascii="Times New Roman" w:hAnsi="Times New Roman" w:cs="Times New Roman"/>
          <w:sz w:val="26"/>
          <w:szCs w:val="26"/>
          <w:lang w:eastAsia="ar-SA"/>
        </w:rPr>
        <w:t xml:space="preserve">. </w:t>
      </w:r>
      <w:r w:rsidR="002E3610">
        <w:rPr>
          <w:rFonts w:ascii="Times New Roman" w:hAnsi="Times New Roman" w:cs="Times New Roman"/>
          <w:sz w:val="26"/>
          <w:szCs w:val="26"/>
          <w:lang w:eastAsia="ar-SA"/>
        </w:rPr>
        <w:t xml:space="preserve">В проверяемом периоде МУК «ГКЗ» допускались нарушения при начислении сотрудникам заработной платы. Оценка нарушений составила          92,1 </w:t>
      </w:r>
      <w:proofErr w:type="spellStart"/>
      <w:r w:rsidR="002E3610">
        <w:rPr>
          <w:rFonts w:ascii="Times New Roman" w:hAnsi="Times New Roman" w:cs="Times New Roman"/>
          <w:sz w:val="26"/>
          <w:szCs w:val="26"/>
          <w:lang w:eastAsia="ar-SA"/>
        </w:rPr>
        <w:t>тыс</w:t>
      </w:r>
      <w:proofErr w:type="gramStart"/>
      <w:r w:rsidR="002E3610">
        <w:rPr>
          <w:rFonts w:ascii="Times New Roman" w:hAnsi="Times New Roman" w:cs="Times New Roman"/>
          <w:sz w:val="26"/>
          <w:szCs w:val="26"/>
          <w:lang w:eastAsia="ar-SA"/>
        </w:rPr>
        <w:t>.р</w:t>
      </w:r>
      <w:proofErr w:type="gramEnd"/>
      <w:r w:rsidR="002E3610">
        <w:rPr>
          <w:rFonts w:ascii="Times New Roman" w:hAnsi="Times New Roman" w:cs="Times New Roman"/>
          <w:sz w:val="26"/>
          <w:szCs w:val="26"/>
          <w:lang w:eastAsia="ar-SA"/>
        </w:rPr>
        <w:t>ублей</w:t>
      </w:r>
      <w:proofErr w:type="spellEnd"/>
      <w:r w:rsidR="002E3610">
        <w:rPr>
          <w:rFonts w:ascii="Times New Roman" w:hAnsi="Times New Roman" w:cs="Times New Roman"/>
          <w:sz w:val="26"/>
          <w:szCs w:val="26"/>
          <w:lang w:eastAsia="ar-SA"/>
        </w:rPr>
        <w:t>.</w:t>
      </w:r>
    </w:p>
    <w:p w:rsidR="00AC76DC" w:rsidRPr="00AC76DC" w:rsidRDefault="00AC76DC" w:rsidP="00AC76DC">
      <w:pPr>
        <w:tabs>
          <w:tab w:val="num" w:pos="0"/>
        </w:tabs>
        <w:autoSpaceDE w:val="0"/>
        <w:autoSpaceDN w:val="0"/>
        <w:adjustRightInd w:val="0"/>
        <w:spacing w:after="0" w:line="240" w:lineRule="auto"/>
        <w:ind w:firstLine="567"/>
        <w:jc w:val="both"/>
        <w:rPr>
          <w:rFonts w:ascii="Times New Roman" w:hAnsi="Times New Roman" w:cs="Times New Roman"/>
          <w:sz w:val="26"/>
          <w:szCs w:val="26"/>
        </w:rPr>
      </w:pPr>
      <w:r w:rsidRPr="00AC76DC">
        <w:rPr>
          <w:rFonts w:ascii="Times New Roman" w:hAnsi="Times New Roman" w:cs="Times New Roman"/>
          <w:sz w:val="26"/>
          <w:szCs w:val="26"/>
          <w:lang w:eastAsia="ar-SA"/>
        </w:rPr>
        <w:t>1</w:t>
      </w:r>
      <w:r w:rsidR="006C7735">
        <w:rPr>
          <w:rFonts w:ascii="Times New Roman" w:hAnsi="Times New Roman" w:cs="Times New Roman"/>
          <w:sz w:val="26"/>
          <w:szCs w:val="26"/>
          <w:lang w:eastAsia="ar-SA"/>
        </w:rPr>
        <w:t>2</w:t>
      </w:r>
      <w:r w:rsidRPr="00AC76DC">
        <w:rPr>
          <w:rFonts w:ascii="Times New Roman" w:hAnsi="Times New Roman" w:cs="Times New Roman"/>
          <w:sz w:val="26"/>
          <w:szCs w:val="26"/>
          <w:lang w:eastAsia="ar-SA"/>
        </w:rPr>
        <w:t xml:space="preserve">. </w:t>
      </w:r>
      <w:r w:rsidRPr="00AC76DC">
        <w:rPr>
          <w:rFonts w:ascii="Times New Roman" w:hAnsi="Times New Roman" w:cs="Times New Roman"/>
          <w:sz w:val="26"/>
          <w:szCs w:val="26"/>
        </w:rPr>
        <w:t xml:space="preserve">Установлены нарушения при выполнении ремонтных работ                                по 9-ти договорам у 6-ти подрядных организаций на общую сумму                                 251,2 </w:t>
      </w:r>
      <w:proofErr w:type="spellStart"/>
      <w:r w:rsidRPr="00AC76DC">
        <w:rPr>
          <w:rFonts w:ascii="Times New Roman" w:hAnsi="Times New Roman" w:cs="Times New Roman"/>
          <w:sz w:val="26"/>
          <w:szCs w:val="26"/>
        </w:rPr>
        <w:t>тыс</w:t>
      </w:r>
      <w:proofErr w:type="gramStart"/>
      <w:r w:rsidRPr="00AC76DC">
        <w:rPr>
          <w:rFonts w:ascii="Times New Roman" w:hAnsi="Times New Roman" w:cs="Times New Roman"/>
          <w:sz w:val="26"/>
          <w:szCs w:val="26"/>
        </w:rPr>
        <w:t>.р</w:t>
      </w:r>
      <w:proofErr w:type="gramEnd"/>
      <w:r w:rsidRPr="00AC76DC">
        <w:rPr>
          <w:rFonts w:ascii="Times New Roman" w:hAnsi="Times New Roman" w:cs="Times New Roman"/>
          <w:sz w:val="26"/>
          <w:szCs w:val="26"/>
        </w:rPr>
        <w:t>ублей</w:t>
      </w:r>
      <w:proofErr w:type="spellEnd"/>
      <w:r w:rsidRPr="00AC76DC">
        <w:rPr>
          <w:rFonts w:ascii="Times New Roman" w:hAnsi="Times New Roman" w:cs="Times New Roman"/>
          <w:sz w:val="26"/>
          <w:szCs w:val="26"/>
        </w:rPr>
        <w:t>.</w:t>
      </w:r>
    </w:p>
    <w:p w:rsidR="00AC76DC" w:rsidRPr="00AC76DC" w:rsidRDefault="00AC76DC" w:rsidP="00AC76DC">
      <w:pPr>
        <w:tabs>
          <w:tab w:val="num" w:pos="0"/>
        </w:tabs>
        <w:autoSpaceDE w:val="0"/>
        <w:autoSpaceDN w:val="0"/>
        <w:adjustRightInd w:val="0"/>
        <w:spacing w:after="0" w:line="240" w:lineRule="auto"/>
        <w:ind w:firstLine="567"/>
        <w:jc w:val="both"/>
        <w:rPr>
          <w:rFonts w:ascii="Times New Roman" w:hAnsi="Times New Roman" w:cs="Times New Roman"/>
          <w:sz w:val="26"/>
          <w:szCs w:val="26"/>
        </w:rPr>
      </w:pPr>
      <w:r w:rsidRPr="00AC76DC">
        <w:rPr>
          <w:rFonts w:ascii="Times New Roman" w:hAnsi="Times New Roman" w:cs="Times New Roman"/>
          <w:sz w:val="26"/>
          <w:szCs w:val="26"/>
        </w:rPr>
        <w:t xml:space="preserve">Согласно пояснениям и документам, представленным МУК «ГКЗ», нарушения устранены подрядными организациями. </w:t>
      </w:r>
    </w:p>
    <w:p w:rsidR="00AC76DC" w:rsidRDefault="006C7735" w:rsidP="002E3610">
      <w:pPr>
        <w:tabs>
          <w:tab w:val="num" w:pos="0"/>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00AC76DC" w:rsidRPr="00AC76DC">
        <w:rPr>
          <w:rFonts w:ascii="Times New Roman" w:hAnsi="Times New Roman" w:cs="Times New Roman"/>
          <w:sz w:val="26"/>
          <w:szCs w:val="26"/>
        </w:rPr>
        <w:t xml:space="preserve">. </w:t>
      </w:r>
      <w:r w:rsidR="00AC76DC" w:rsidRPr="00AC76DC">
        <w:rPr>
          <w:rFonts w:ascii="Times New Roman" w:eastAsia="Calibri" w:hAnsi="Times New Roman" w:cs="Times New Roman"/>
          <w:color w:val="000000"/>
          <w:sz w:val="26"/>
          <w:szCs w:val="26"/>
        </w:rPr>
        <w:t xml:space="preserve">Неэффективное расходование денежных средств в связи с применением комплексной расценки при ремонте кровли составило 1 103,1 </w:t>
      </w:r>
      <w:proofErr w:type="spellStart"/>
      <w:r w:rsidR="00AC76DC" w:rsidRPr="00AC76DC">
        <w:rPr>
          <w:rFonts w:ascii="Times New Roman" w:eastAsia="Calibri" w:hAnsi="Times New Roman" w:cs="Times New Roman"/>
          <w:color w:val="000000"/>
          <w:sz w:val="26"/>
          <w:szCs w:val="26"/>
        </w:rPr>
        <w:t>тыс</w:t>
      </w:r>
      <w:proofErr w:type="gramStart"/>
      <w:r w:rsidR="00AC76DC" w:rsidRPr="00AC76DC">
        <w:rPr>
          <w:rFonts w:ascii="Times New Roman" w:eastAsia="Calibri" w:hAnsi="Times New Roman" w:cs="Times New Roman"/>
          <w:color w:val="000000"/>
          <w:sz w:val="26"/>
          <w:szCs w:val="26"/>
        </w:rPr>
        <w:t>.р</w:t>
      </w:r>
      <w:proofErr w:type="gramEnd"/>
      <w:r w:rsidR="00AC76DC" w:rsidRPr="00AC76DC">
        <w:rPr>
          <w:rFonts w:ascii="Times New Roman" w:eastAsia="Calibri" w:hAnsi="Times New Roman" w:cs="Times New Roman"/>
          <w:color w:val="000000"/>
          <w:sz w:val="26"/>
          <w:szCs w:val="26"/>
        </w:rPr>
        <w:t>ублей</w:t>
      </w:r>
      <w:proofErr w:type="spellEnd"/>
      <w:r w:rsidR="00AC76DC" w:rsidRPr="00AC76DC">
        <w:rPr>
          <w:rFonts w:ascii="Times New Roman" w:eastAsia="Calibri" w:hAnsi="Times New Roman" w:cs="Times New Roman"/>
          <w:color w:val="000000"/>
          <w:sz w:val="26"/>
          <w:szCs w:val="26"/>
        </w:rPr>
        <w:t>.</w:t>
      </w:r>
    </w:p>
    <w:p w:rsidR="00810396" w:rsidRDefault="00FD510B" w:rsidP="004A48B6">
      <w:pPr>
        <w:suppressAutoHyphens/>
        <w:spacing w:after="0" w:line="240" w:lineRule="auto"/>
        <w:ind w:firstLine="567"/>
        <w:jc w:val="both"/>
        <w:rPr>
          <w:rFonts w:ascii="Times New Roman" w:hAnsi="Times New Roman" w:cs="Times New Roman"/>
          <w:bCs/>
          <w:sz w:val="26"/>
          <w:szCs w:val="26"/>
        </w:rPr>
      </w:pPr>
      <w:r w:rsidRPr="00FD510B">
        <w:rPr>
          <w:rFonts w:ascii="Times New Roman" w:hAnsi="Times New Roman" w:cs="Times New Roman"/>
          <w:sz w:val="26"/>
          <w:szCs w:val="26"/>
        </w:rPr>
        <w:t xml:space="preserve">Отчет о результатах контрольного мероприятия </w:t>
      </w:r>
      <w:r w:rsidRPr="00FD510B">
        <w:rPr>
          <w:rFonts w:ascii="Times New Roman" w:hAnsi="Times New Roman" w:cs="Times New Roman"/>
          <w:bCs/>
          <w:sz w:val="26"/>
          <w:szCs w:val="26"/>
        </w:rPr>
        <w:t xml:space="preserve">утвержден </w:t>
      </w:r>
      <w:r w:rsidR="003C0784">
        <w:rPr>
          <w:rFonts w:ascii="Times New Roman" w:hAnsi="Times New Roman" w:cs="Times New Roman"/>
          <w:bCs/>
          <w:sz w:val="26"/>
          <w:szCs w:val="26"/>
        </w:rPr>
        <w:t>председателем</w:t>
      </w:r>
      <w:r w:rsidRPr="00FD510B">
        <w:rPr>
          <w:rFonts w:ascii="Times New Roman" w:hAnsi="Times New Roman" w:cs="Times New Roman"/>
          <w:bCs/>
          <w:sz w:val="26"/>
          <w:szCs w:val="26"/>
        </w:rPr>
        <w:t xml:space="preserve"> контрольной комиссии </w:t>
      </w:r>
      <w:r w:rsidR="0010604A">
        <w:rPr>
          <w:rFonts w:ascii="Times New Roman" w:hAnsi="Times New Roman" w:cs="Times New Roman"/>
          <w:bCs/>
          <w:sz w:val="26"/>
          <w:szCs w:val="26"/>
        </w:rPr>
        <w:t>28 октября</w:t>
      </w:r>
      <w:r w:rsidR="00420E03">
        <w:rPr>
          <w:rFonts w:ascii="Times New Roman" w:hAnsi="Times New Roman" w:cs="Times New Roman"/>
          <w:bCs/>
          <w:sz w:val="26"/>
          <w:szCs w:val="26"/>
        </w:rPr>
        <w:t xml:space="preserve"> 2014 года и направлен в Тульскую городскую Думу, Главе администрации города Тулы, в Прокуратуру </w:t>
      </w:r>
      <w:proofErr w:type="spellStart"/>
      <w:r w:rsidR="00420E03">
        <w:rPr>
          <w:rFonts w:ascii="Times New Roman" w:hAnsi="Times New Roman" w:cs="Times New Roman"/>
          <w:bCs/>
          <w:sz w:val="26"/>
          <w:szCs w:val="26"/>
        </w:rPr>
        <w:t>г</w:t>
      </w:r>
      <w:proofErr w:type="gramStart"/>
      <w:r w:rsidR="00420E03">
        <w:rPr>
          <w:rFonts w:ascii="Times New Roman" w:hAnsi="Times New Roman" w:cs="Times New Roman"/>
          <w:bCs/>
          <w:sz w:val="26"/>
          <w:szCs w:val="26"/>
        </w:rPr>
        <w:t>.Т</w:t>
      </w:r>
      <w:proofErr w:type="gramEnd"/>
      <w:r w:rsidR="00420E03">
        <w:rPr>
          <w:rFonts w:ascii="Times New Roman" w:hAnsi="Times New Roman" w:cs="Times New Roman"/>
          <w:bCs/>
          <w:sz w:val="26"/>
          <w:szCs w:val="26"/>
        </w:rPr>
        <w:t>улы</w:t>
      </w:r>
      <w:proofErr w:type="spellEnd"/>
      <w:r w:rsidR="00420E03">
        <w:rPr>
          <w:rFonts w:ascii="Times New Roman" w:hAnsi="Times New Roman" w:cs="Times New Roman"/>
          <w:bCs/>
          <w:sz w:val="26"/>
          <w:szCs w:val="26"/>
        </w:rPr>
        <w:t>.</w:t>
      </w:r>
    </w:p>
    <w:p w:rsidR="00E404AF" w:rsidRDefault="00E404AF" w:rsidP="00E404AF">
      <w:pPr>
        <w:suppressAutoHyphens/>
        <w:spacing w:after="0" w:line="240" w:lineRule="auto"/>
        <w:ind w:firstLine="567"/>
        <w:jc w:val="both"/>
        <w:rPr>
          <w:rFonts w:ascii="Times New Roman" w:eastAsia="Times New Roman" w:hAnsi="Times New Roman" w:cs="Times New Roman"/>
          <w:sz w:val="26"/>
          <w:szCs w:val="26"/>
          <w:lang w:eastAsia="ar-SA"/>
        </w:rPr>
      </w:pPr>
      <w:r w:rsidRPr="00FD510B">
        <w:rPr>
          <w:rFonts w:ascii="Times New Roman" w:hAnsi="Times New Roman" w:cs="Times New Roman"/>
          <w:sz w:val="26"/>
          <w:szCs w:val="26"/>
        </w:rPr>
        <w:t>Предста</w:t>
      </w:r>
      <w:r>
        <w:rPr>
          <w:rFonts w:ascii="Times New Roman" w:hAnsi="Times New Roman" w:cs="Times New Roman"/>
          <w:sz w:val="26"/>
          <w:szCs w:val="26"/>
        </w:rPr>
        <w:t>вление</w:t>
      </w:r>
      <w:r w:rsidRPr="00FD510B">
        <w:rPr>
          <w:rFonts w:ascii="Times New Roman" w:hAnsi="Times New Roman" w:cs="Times New Roman"/>
          <w:sz w:val="26"/>
          <w:szCs w:val="26"/>
        </w:rPr>
        <w:t xml:space="preserve"> </w:t>
      </w:r>
      <w:r>
        <w:rPr>
          <w:rFonts w:ascii="Times New Roman" w:hAnsi="Times New Roman" w:cs="Times New Roman"/>
          <w:sz w:val="26"/>
          <w:szCs w:val="26"/>
        </w:rPr>
        <w:t>по результатам</w:t>
      </w:r>
      <w:r w:rsidRPr="00FD510B">
        <w:rPr>
          <w:rFonts w:ascii="Times New Roman" w:hAnsi="Times New Roman" w:cs="Times New Roman"/>
          <w:sz w:val="26"/>
          <w:szCs w:val="26"/>
        </w:rPr>
        <w:t xml:space="preserve"> контрольного мероприятия</w:t>
      </w:r>
      <w:r>
        <w:rPr>
          <w:rFonts w:ascii="Times New Roman" w:hAnsi="Times New Roman" w:cs="Times New Roman"/>
          <w:sz w:val="26"/>
          <w:szCs w:val="26"/>
        </w:rPr>
        <w:t xml:space="preserve"> направлено </w:t>
      </w:r>
      <w:r w:rsidR="0010604A">
        <w:rPr>
          <w:rFonts w:ascii="Times New Roman" w:hAnsi="Times New Roman" w:cs="Times New Roman"/>
          <w:sz w:val="26"/>
          <w:szCs w:val="26"/>
        </w:rPr>
        <w:t>в адрес МУК «ГКЗ»</w:t>
      </w:r>
      <w:r>
        <w:rPr>
          <w:rFonts w:ascii="Times New Roman" w:hAnsi="Times New Roman" w:cs="Times New Roman"/>
          <w:sz w:val="26"/>
          <w:szCs w:val="26"/>
        </w:rPr>
        <w:t xml:space="preserve">. </w:t>
      </w:r>
    </w:p>
    <w:p w:rsidR="00E404AF" w:rsidRDefault="00E404AF" w:rsidP="004A48B6">
      <w:pPr>
        <w:suppressAutoHyphens/>
        <w:spacing w:after="0" w:line="240" w:lineRule="auto"/>
        <w:ind w:firstLine="567"/>
        <w:jc w:val="both"/>
        <w:rPr>
          <w:rFonts w:ascii="Times New Roman" w:hAnsi="Times New Roman" w:cs="Times New Roman"/>
          <w:bCs/>
          <w:sz w:val="26"/>
          <w:szCs w:val="26"/>
        </w:rPr>
      </w:pPr>
    </w:p>
    <w:p w:rsidR="00425F94" w:rsidRDefault="00425F94" w:rsidP="00360670">
      <w:pPr>
        <w:tabs>
          <w:tab w:val="left" w:pos="709"/>
        </w:tabs>
        <w:spacing w:after="0" w:line="240" w:lineRule="auto"/>
        <w:jc w:val="both"/>
        <w:rPr>
          <w:rFonts w:ascii="Times New Roman" w:hAnsi="Times New Roman" w:cs="Times New Roman"/>
          <w:b/>
          <w:sz w:val="26"/>
          <w:szCs w:val="26"/>
        </w:rPr>
      </w:pPr>
    </w:p>
    <w:p w:rsidR="00360670" w:rsidRDefault="00360670" w:rsidP="00425F94">
      <w:pPr>
        <w:tabs>
          <w:tab w:val="left" w:pos="709"/>
        </w:tabs>
        <w:spacing w:after="0" w:line="240" w:lineRule="auto"/>
        <w:ind w:firstLine="567"/>
        <w:jc w:val="both"/>
        <w:rPr>
          <w:rFonts w:ascii="Times New Roman" w:hAnsi="Times New Roman" w:cs="Times New Roman"/>
          <w:sz w:val="26"/>
          <w:szCs w:val="26"/>
        </w:rPr>
      </w:pPr>
      <w:r w:rsidRPr="00360670">
        <w:rPr>
          <w:rFonts w:ascii="Times New Roman" w:hAnsi="Times New Roman" w:cs="Times New Roman"/>
          <w:sz w:val="26"/>
          <w:szCs w:val="26"/>
        </w:rPr>
        <w:t>Председатель</w:t>
      </w:r>
      <w:r>
        <w:rPr>
          <w:rFonts w:ascii="Times New Roman" w:hAnsi="Times New Roman" w:cs="Times New Roman"/>
          <w:sz w:val="26"/>
          <w:szCs w:val="26"/>
        </w:rPr>
        <w:t xml:space="preserve"> контрольной комиссии</w:t>
      </w:r>
    </w:p>
    <w:p w:rsidR="00425F94" w:rsidRPr="00360670" w:rsidRDefault="00360670" w:rsidP="00425F94">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образования город Тула                                    </w:t>
      </w:r>
      <w:bookmarkStart w:id="0" w:name="_GoBack"/>
      <w:bookmarkEnd w:id="0"/>
      <w:r>
        <w:rPr>
          <w:rFonts w:ascii="Times New Roman" w:hAnsi="Times New Roman" w:cs="Times New Roman"/>
          <w:sz w:val="26"/>
          <w:szCs w:val="26"/>
        </w:rPr>
        <w:t>В.И. Коршунов</w:t>
      </w:r>
      <w:r w:rsidRPr="00360670">
        <w:rPr>
          <w:rFonts w:ascii="Times New Roman" w:hAnsi="Times New Roman" w:cs="Times New Roman"/>
          <w:sz w:val="26"/>
          <w:szCs w:val="26"/>
        </w:rPr>
        <w:t xml:space="preserve"> </w:t>
      </w: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E23FF8" w:rsidRPr="00360670" w:rsidRDefault="00E23FF8" w:rsidP="00425F94">
      <w:pPr>
        <w:spacing w:after="0" w:line="240" w:lineRule="auto"/>
        <w:ind w:firstLine="567"/>
        <w:jc w:val="both"/>
        <w:rPr>
          <w:rFonts w:ascii="Times New Roman" w:hAnsi="Times New Roman" w:cs="Times New Roman"/>
          <w:sz w:val="26"/>
          <w:szCs w:val="26"/>
        </w:rPr>
      </w:pPr>
    </w:p>
    <w:sectPr w:rsidR="00E23FF8" w:rsidRPr="00360670" w:rsidSect="002F0FB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AF" w:rsidRDefault="007054AF" w:rsidP="00A22D80">
      <w:pPr>
        <w:spacing w:after="0" w:line="240" w:lineRule="auto"/>
      </w:pPr>
      <w:r>
        <w:separator/>
      </w:r>
    </w:p>
  </w:endnote>
  <w:endnote w:type="continuationSeparator" w:id="0">
    <w:p w:rsidR="007054AF" w:rsidRDefault="007054AF" w:rsidP="00A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AF" w:rsidRDefault="007054AF" w:rsidP="00A22D80">
      <w:pPr>
        <w:spacing w:after="0" w:line="240" w:lineRule="auto"/>
      </w:pPr>
      <w:r>
        <w:separator/>
      </w:r>
    </w:p>
  </w:footnote>
  <w:footnote w:type="continuationSeparator" w:id="0">
    <w:p w:rsidR="007054AF" w:rsidRDefault="007054AF" w:rsidP="00A22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D1"/>
    <w:rsid w:val="00005A46"/>
    <w:rsid w:val="00017305"/>
    <w:rsid w:val="00023542"/>
    <w:rsid w:val="0002369C"/>
    <w:rsid w:val="000350FE"/>
    <w:rsid w:val="000421E5"/>
    <w:rsid w:val="0005583B"/>
    <w:rsid w:val="00064FFE"/>
    <w:rsid w:val="00066881"/>
    <w:rsid w:val="000719D9"/>
    <w:rsid w:val="00071E6D"/>
    <w:rsid w:val="000727BA"/>
    <w:rsid w:val="000763BE"/>
    <w:rsid w:val="00077218"/>
    <w:rsid w:val="0008522B"/>
    <w:rsid w:val="000904AA"/>
    <w:rsid w:val="00090C4C"/>
    <w:rsid w:val="000939FA"/>
    <w:rsid w:val="000A1E68"/>
    <w:rsid w:val="000A22B8"/>
    <w:rsid w:val="000B14F6"/>
    <w:rsid w:val="000B18E9"/>
    <w:rsid w:val="000B2587"/>
    <w:rsid w:val="000B6434"/>
    <w:rsid w:val="000C2DB2"/>
    <w:rsid w:val="000C4CCB"/>
    <w:rsid w:val="000D1E1B"/>
    <w:rsid w:val="000E15FC"/>
    <w:rsid w:val="000E369B"/>
    <w:rsid w:val="000E5116"/>
    <w:rsid w:val="000F0040"/>
    <w:rsid w:val="000F0E20"/>
    <w:rsid w:val="000F3B23"/>
    <w:rsid w:val="001049F9"/>
    <w:rsid w:val="00105B4A"/>
    <w:rsid w:val="0010604A"/>
    <w:rsid w:val="00114BD1"/>
    <w:rsid w:val="00132855"/>
    <w:rsid w:val="001337FE"/>
    <w:rsid w:val="00135A86"/>
    <w:rsid w:val="0013776C"/>
    <w:rsid w:val="001416C4"/>
    <w:rsid w:val="00146B81"/>
    <w:rsid w:val="001504B9"/>
    <w:rsid w:val="00156A03"/>
    <w:rsid w:val="00157FD4"/>
    <w:rsid w:val="001726B7"/>
    <w:rsid w:val="001772D0"/>
    <w:rsid w:val="001A2815"/>
    <w:rsid w:val="001A5B2F"/>
    <w:rsid w:val="001D690B"/>
    <w:rsid w:val="001E3DE5"/>
    <w:rsid w:val="001E7A68"/>
    <w:rsid w:val="001F55C5"/>
    <w:rsid w:val="001F676E"/>
    <w:rsid w:val="002006A8"/>
    <w:rsid w:val="00203846"/>
    <w:rsid w:val="00213105"/>
    <w:rsid w:val="0021443D"/>
    <w:rsid w:val="00222FA3"/>
    <w:rsid w:val="0022555C"/>
    <w:rsid w:val="00243DBE"/>
    <w:rsid w:val="0024529A"/>
    <w:rsid w:val="00250F95"/>
    <w:rsid w:val="00264BCD"/>
    <w:rsid w:val="00267DB7"/>
    <w:rsid w:val="0027038E"/>
    <w:rsid w:val="00272C68"/>
    <w:rsid w:val="00273E53"/>
    <w:rsid w:val="00276992"/>
    <w:rsid w:val="002816BC"/>
    <w:rsid w:val="00283F64"/>
    <w:rsid w:val="0028497D"/>
    <w:rsid w:val="00286E26"/>
    <w:rsid w:val="002B441A"/>
    <w:rsid w:val="002B4920"/>
    <w:rsid w:val="002B79EB"/>
    <w:rsid w:val="002C3FD0"/>
    <w:rsid w:val="002C6E54"/>
    <w:rsid w:val="002D20E3"/>
    <w:rsid w:val="002E3610"/>
    <w:rsid w:val="002F0FB9"/>
    <w:rsid w:val="002F1501"/>
    <w:rsid w:val="002F747E"/>
    <w:rsid w:val="00315939"/>
    <w:rsid w:val="00324AB6"/>
    <w:rsid w:val="003252CB"/>
    <w:rsid w:val="00326FCC"/>
    <w:rsid w:val="00334D14"/>
    <w:rsid w:val="003478ED"/>
    <w:rsid w:val="00351036"/>
    <w:rsid w:val="00353B0D"/>
    <w:rsid w:val="00354554"/>
    <w:rsid w:val="0035508F"/>
    <w:rsid w:val="00360670"/>
    <w:rsid w:val="00360AB4"/>
    <w:rsid w:val="00367E43"/>
    <w:rsid w:val="0037151B"/>
    <w:rsid w:val="00375958"/>
    <w:rsid w:val="00382986"/>
    <w:rsid w:val="00382FC5"/>
    <w:rsid w:val="00383034"/>
    <w:rsid w:val="00385D5C"/>
    <w:rsid w:val="00387952"/>
    <w:rsid w:val="00391F72"/>
    <w:rsid w:val="0039392E"/>
    <w:rsid w:val="003A59F5"/>
    <w:rsid w:val="003B7D90"/>
    <w:rsid w:val="003C0784"/>
    <w:rsid w:val="003C0A56"/>
    <w:rsid w:val="003C44D0"/>
    <w:rsid w:val="003E40D5"/>
    <w:rsid w:val="003E71C5"/>
    <w:rsid w:val="003F6012"/>
    <w:rsid w:val="004028EB"/>
    <w:rsid w:val="00403612"/>
    <w:rsid w:val="004038F0"/>
    <w:rsid w:val="0041456C"/>
    <w:rsid w:val="00415D4E"/>
    <w:rsid w:val="00420539"/>
    <w:rsid w:val="00420E03"/>
    <w:rsid w:val="00424039"/>
    <w:rsid w:val="0042569B"/>
    <w:rsid w:val="00425F94"/>
    <w:rsid w:val="00426DF9"/>
    <w:rsid w:val="0042776A"/>
    <w:rsid w:val="00432AB5"/>
    <w:rsid w:val="00433A97"/>
    <w:rsid w:val="00433D03"/>
    <w:rsid w:val="0044510A"/>
    <w:rsid w:val="00463F32"/>
    <w:rsid w:val="00466093"/>
    <w:rsid w:val="00466A33"/>
    <w:rsid w:val="004708CC"/>
    <w:rsid w:val="004715D7"/>
    <w:rsid w:val="00472E65"/>
    <w:rsid w:val="00475338"/>
    <w:rsid w:val="004924C5"/>
    <w:rsid w:val="00497C05"/>
    <w:rsid w:val="004A48B6"/>
    <w:rsid w:val="004A5504"/>
    <w:rsid w:val="004A5634"/>
    <w:rsid w:val="004A7969"/>
    <w:rsid w:val="004B25B3"/>
    <w:rsid w:val="004B2C56"/>
    <w:rsid w:val="004C0102"/>
    <w:rsid w:val="004C2A30"/>
    <w:rsid w:val="004D11CA"/>
    <w:rsid w:val="004D1BD9"/>
    <w:rsid w:val="004D5466"/>
    <w:rsid w:val="004E1582"/>
    <w:rsid w:val="004F6BD3"/>
    <w:rsid w:val="00503EE3"/>
    <w:rsid w:val="005060E9"/>
    <w:rsid w:val="00507F51"/>
    <w:rsid w:val="00522972"/>
    <w:rsid w:val="00527112"/>
    <w:rsid w:val="00530F79"/>
    <w:rsid w:val="0053320A"/>
    <w:rsid w:val="00540F81"/>
    <w:rsid w:val="005745B2"/>
    <w:rsid w:val="00576D7A"/>
    <w:rsid w:val="00582917"/>
    <w:rsid w:val="00591C74"/>
    <w:rsid w:val="005951C5"/>
    <w:rsid w:val="005969AD"/>
    <w:rsid w:val="005A59CE"/>
    <w:rsid w:val="005C1C07"/>
    <w:rsid w:val="005C4D2F"/>
    <w:rsid w:val="005C5A3D"/>
    <w:rsid w:val="005D37C1"/>
    <w:rsid w:val="005D3925"/>
    <w:rsid w:val="005F07CC"/>
    <w:rsid w:val="005F73C8"/>
    <w:rsid w:val="00601415"/>
    <w:rsid w:val="006022D9"/>
    <w:rsid w:val="006103E2"/>
    <w:rsid w:val="00610786"/>
    <w:rsid w:val="00611408"/>
    <w:rsid w:val="00616371"/>
    <w:rsid w:val="00621C3E"/>
    <w:rsid w:val="00623D41"/>
    <w:rsid w:val="00624208"/>
    <w:rsid w:val="00625A6E"/>
    <w:rsid w:val="00641A0B"/>
    <w:rsid w:val="00647B4D"/>
    <w:rsid w:val="00647C0D"/>
    <w:rsid w:val="0066713C"/>
    <w:rsid w:val="00684108"/>
    <w:rsid w:val="00684FFD"/>
    <w:rsid w:val="0068611F"/>
    <w:rsid w:val="00695000"/>
    <w:rsid w:val="006A3204"/>
    <w:rsid w:val="006C1465"/>
    <w:rsid w:val="006C5E1D"/>
    <w:rsid w:val="006C5E8E"/>
    <w:rsid w:val="006C7735"/>
    <w:rsid w:val="006D0192"/>
    <w:rsid w:val="006D046F"/>
    <w:rsid w:val="006E0B25"/>
    <w:rsid w:val="006F0CEB"/>
    <w:rsid w:val="007003B5"/>
    <w:rsid w:val="007030E7"/>
    <w:rsid w:val="007054AF"/>
    <w:rsid w:val="0070603E"/>
    <w:rsid w:val="0071213D"/>
    <w:rsid w:val="00722225"/>
    <w:rsid w:val="0072680D"/>
    <w:rsid w:val="00733926"/>
    <w:rsid w:val="00733936"/>
    <w:rsid w:val="00733F59"/>
    <w:rsid w:val="00737DC0"/>
    <w:rsid w:val="007619D8"/>
    <w:rsid w:val="007722F3"/>
    <w:rsid w:val="00782300"/>
    <w:rsid w:val="00782BDD"/>
    <w:rsid w:val="0078708C"/>
    <w:rsid w:val="00795857"/>
    <w:rsid w:val="007A25B9"/>
    <w:rsid w:val="007A55A8"/>
    <w:rsid w:val="007B1836"/>
    <w:rsid w:val="007B2A8B"/>
    <w:rsid w:val="007B4F0E"/>
    <w:rsid w:val="007B5B4C"/>
    <w:rsid w:val="007B5FE8"/>
    <w:rsid w:val="007B62BF"/>
    <w:rsid w:val="007B77CC"/>
    <w:rsid w:val="007C2E7B"/>
    <w:rsid w:val="007D2D4B"/>
    <w:rsid w:val="007E0E02"/>
    <w:rsid w:val="007F3457"/>
    <w:rsid w:val="007F3538"/>
    <w:rsid w:val="007F57FD"/>
    <w:rsid w:val="008062A1"/>
    <w:rsid w:val="008076FD"/>
    <w:rsid w:val="00810396"/>
    <w:rsid w:val="00811960"/>
    <w:rsid w:val="00814869"/>
    <w:rsid w:val="00815AC3"/>
    <w:rsid w:val="008203AC"/>
    <w:rsid w:val="00823B30"/>
    <w:rsid w:val="00835A58"/>
    <w:rsid w:val="00845E5C"/>
    <w:rsid w:val="008558DE"/>
    <w:rsid w:val="00862EF2"/>
    <w:rsid w:val="00863206"/>
    <w:rsid w:val="00870A7E"/>
    <w:rsid w:val="0088386E"/>
    <w:rsid w:val="00886F01"/>
    <w:rsid w:val="00896E30"/>
    <w:rsid w:val="008A502C"/>
    <w:rsid w:val="008D14B4"/>
    <w:rsid w:val="008D21F1"/>
    <w:rsid w:val="008E17E4"/>
    <w:rsid w:val="008E3FFC"/>
    <w:rsid w:val="008F7AD1"/>
    <w:rsid w:val="009000E0"/>
    <w:rsid w:val="00902E0D"/>
    <w:rsid w:val="0091100D"/>
    <w:rsid w:val="00911718"/>
    <w:rsid w:val="00912503"/>
    <w:rsid w:val="00913086"/>
    <w:rsid w:val="009234DA"/>
    <w:rsid w:val="00926E0E"/>
    <w:rsid w:val="00933D6A"/>
    <w:rsid w:val="00946F09"/>
    <w:rsid w:val="00960D0B"/>
    <w:rsid w:val="009639AE"/>
    <w:rsid w:val="00965521"/>
    <w:rsid w:val="00967121"/>
    <w:rsid w:val="009776DE"/>
    <w:rsid w:val="00982080"/>
    <w:rsid w:val="009877B4"/>
    <w:rsid w:val="00996904"/>
    <w:rsid w:val="009A4C8F"/>
    <w:rsid w:val="009B2F33"/>
    <w:rsid w:val="009B2F58"/>
    <w:rsid w:val="009B4B45"/>
    <w:rsid w:val="009C21A6"/>
    <w:rsid w:val="009C3089"/>
    <w:rsid w:val="009D18C6"/>
    <w:rsid w:val="009E0C30"/>
    <w:rsid w:val="009E7F4D"/>
    <w:rsid w:val="009F026A"/>
    <w:rsid w:val="009F03AB"/>
    <w:rsid w:val="009F7C82"/>
    <w:rsid w:val="00A0293F"/>
    <w:rsid w:val="00A13BCB"/>
    <w:rsid w:val="00A1716B"/>
    <w:rsid w:val="00A22D80"/>
    <w:rsid w:val="00A265D3"/>
    <w:rsid w:val="00A31DE1"/>
    <w:rsid w:val="00A43922"/>
    <w:rsid w:val="00A44157"/>
    <w:rsid w:val="00A471C8"/>
    <w:rsid w:val="00A542EE"/>
    <w:rsid w:val="00A5673D"/>
    <w:rsid w:val="00A604BB"/>
    <w:rsid w:val="00A604D1"/>
    <w:rsid w:val="00A62541"/>
    <w:rsid w:val="00A71119"/>
    <w:rsid w:val="00A73FB9"/>
    <w:rsid w:val="00A74BC9"/>
    <w:rsid w:val="00A80F33"/>
    <w:rsid w:val="00A86B12"/>
    <w:rsid w:val="00A920F0"/>
    <w:rsid w:val="00AA2D70"/>
    <w:rsid w:val="00AB1888"/>
    <w:rsid w:val="00AB5822"/>
    <w:rsid w:val="00AB7CA8"/>
    <w:rsid w:val="00AC76DC"/>
    <w:rsid w:val="00AE0FDA"/>
    <w:rsid w:val="00AE7126"/>
    <w:rsid w:val="00AF4DCD"/>
    <w:rsid w:val="00B142DA"/>
    <w:rsid w:val="00B15497"/>
    <w:rsid w:val="00B31740"/>
    <w:rsid w:val="00B426F9"/>
    <w:rsid w:val="00B45699"/>
    <w:rsid w:val="00B475DE"/>
    <w:rsid w:val="00B55193"/>
    <w:rsid w:val="00B56F79"/>
    <w:rsid w:val="00B574D7"/>
    <w:rsid w:val="00B625F8"/>
    <w:rsid w:val="00B66A0E"/>
    <w:rsid w:val="00B71653"/>
    <w:rsid w:val="00B73E8B"/>
    <w:rsid w:val="00B800C9"/>
    <w:rsid w:val="00B80FA8"/>
    <w:rsid w:val="00B86F04"/>
    <w:rsid w:val="00BA037B"/>
    <w:rsid w:val="00BA3557"/>
    <w:rsid w:val="00BB0558"/>
    <w:rsid w:val="00BB5C90"/>
    <w:rsid w:val="00BB629A"/>
    <w:rsid w:val="00BB7A82"/>
    <w:rsid w:val="00BC4B9B"/>
    <w:rsid w:val="00BC4C99"/>
    <w:rsid w:val="00BE542D"/>
    <w:rsid w:val="00C03122"/>
    <w:rsid w:val="00C0474D"/>
    <w:rsid w:val="00C06DB0"/>
    <w:rsid w:val="00C122B3"/>
    <w:rsid w:val="00C15D8A"/>
    <w:rsid w:val="00C176D7"/>
    <w:rsid w:val="00C23BC3"/>
    <w:rsid w:val="00C27384"/>
    <w:rsid w:val="00C27A0B"/>
    <w:rsid w:val="00C30AA0"/>
    <w:rsid w:val="00C419AD"/>
    <w:rsid w:val="00C43CB2"/>
    <w:rsid w:val="00C473AC"/>
    <w:rsid w:val="00C47B80"/>
    <w:rsid w:val="00C60106"/>
    <w:rsid w:val="00C64CA3"/>
    <w:rsid w:val="00C7249F"/>
    <w:rsid w:val="00C7688E"/>
    <w:rsid w:val="00C8113F"/>
    <w:rsid w:val="00C9305F"/>
    <w:rsid w:val="00CA062A"/>
    <w:rsid w:val="00CA1B90"/>
    <w:rsid w:val="00CA39D3"/>
    <w:rsid w:val="00CB0C3B"/>
    <w:rsid w:val="00CB2C03"/>
    <w:rsid w:val="00CD2E78"/>
    <w:rsid w:val="00CD5A30"/>
    <w:rsid w:val="00CE151B"/>
    <w:rsid w:val="00CE34FE"/>
    <w:rsid w:val="00CE58F3"/>
    <w:rsid w:val="00D0056E"/>
    <w:rsid w:val="00D015E8"/>
    <w:rsid w:val="00D016D7"/>
    <w:rsid w:val="00D01AD9"/>
    <w:rsid w:val="00D046A4"/>
    <w:rsid w:val="00D060A5"/>
    <w:rsid w:val="00D1046D"/>
    <w:rsid w:val="00D23713"/>
    <w:rsid w:val="00D33FEA"/>
    <w:rsid w:val="00D4301A"/>
    <w:rsid w:val="00D51351"/>
    <w:rsid w:val="00D54DC3"/>
    <w:rsid w:val="00D57E6E"/>
    <w:rsid w:val="00D607C6"/>
    <w:rsid w:val="00D66A10"/>
    <w:rsid w:val="00D67C8D"/>
    <w:rsid w:val="00D817A9"/>
    <w:rsid w:val="00D81ADD"/>
    <w:rsid w:val="00D81D1B"/>
    <w:rsid w:val="00D86417"/>
    <w:rsid w:val="00D9100A"/>
    <w:rsid w:val="00D94C71"/>
    <w:rsid w:val="00DA76F7"/>
    <w:rsid w:val="00DB325E"/>
    <w:rsid w:val="00DC0749"/>
    <w:rsid w:val="00DC1911"/>
    <w:rsid w:val="00DC294B"/>
    <w:rsid w:val="00DC3DD7"/>
    <w:rsid w:val="00DC5D37"/>
    <w:rsid w:val="00DE1808"/>
    <w:rsid w:val="00DE3491"/>
    <w:rsid w:val="00DE5B2D"/>
    <w:rsid w:val="00DF3C6B"/>
    <w:rsid w:val="00E02428"/>
    <w:rsid w:val="00E04251"/>
    <w:rsid w:val="00E0796E"/>
    <w:rsid w:val="00E1012D"/>
    <w:rsid w:val="00E10EDB"/>
    <w:rsid w:val="00E23FF8"/>
    <w:rsid w:val="00E25A3D"/>
    <w:rsid w:val="00E2653E"/>
    <w:rsid w:val="00E27EBE"/>
    <w:rsid w:val="00E36B7E"/>
    <w:rsid w:val="00E37F7E"/>
    <w:rsid w:val="00E40144"/>
    <w:rsid w:val="00E404AF"/>
    <w:rsid w:val="00E42ED4"/>
    <w:rsid w:val="00E431F9"/>
    <w:rsid w:val="00E469A7"/>
    <w:rsid w:val="00E52F58"/>
    <w:rsid w:val="00E53D85"/>
    <w:rsid w:val="00E763F0"/>
    <w:rsid w:val="00E773E7"/>
    <w:rsid w:val="00E77BCC"/>
    <w:rsid w:val="00E801B5"/>
    <w:rsid w:val="00E9150A"/>
    <w:rsid w:val="00E93B0E"/>
    <w:rsid w:val="00EA36DF"/>
    <w:rsid w:val="00EB7445"/>
    <w:rsid w:val="00EB74B9"/>
    <w:rsid w:val="00EC0ECD"/>
    <w:rsid w:val="00EC4225"/>
    <w:rsid w:val="00EC5301"/>
    <w:rsid w:val="00ED38D1"/>
    <w:rsid w:val="00EE2084"/>
    <w:rsid w:val="00EE3707"/>
    <w:rsid w:val="00EE44EA"/>
    <w:rsid w:val="00EE67E9"/>
    <w:rsid w:val="00EE70D9"/>
    <w:rsid w:val="00EF3D64"/>
    <w:rsid w:val="00EF7760"/>
    <w:rsid w:val="00F13DB0"/>
    <w:rsid w:val="00F16115"/>
    <w:rsid w:val="00F17226"/>
    <w:rsid w:val="00F22796"/>
    <w:rsid w:val="00F31CCB"/>
    <w:rsid w:val="00F370E3"/>
    <w:rsid w:val="00F43A79"/>
    <w:rsid w:val="00F46963"/>
    <w:rsid w:val="00F51F62"/>
    <w:rsid w:val="00F54C4A"/>
    <w:rsid w:val="00F643AD"/>
    <w:rsid w:val="00F64E50"/>
    <w:rsid w:val="00F7695F"/>
    <w:rsid w:val="00F818DC"/>
    <w:rsid w:val="00F9146A"/>
    <w:rsid w:val="00F9211C"/>
    <w:rsid w:val="00F93EDF"/>
    <w:rsid w:val="00FA08AF"/>
    <w:rsid w:val="00FA3515"/>
    <w:rsid w:val="00FA56AE"/>
    <w:rsid w:val="00FB5C93"/>
    <w:rsid w:val="00FB7EFF"/>
    <w:rsid w:val="00FC0157"/>
    <w:rsid w:val="00FD00B3"/>
    <w:rsid w:val="00FD18E5"/>
    <w:rsid w:val="00FD1939"/>
    <w:rsid w:val="00FD510B"/>
    <w:rsid w:val="00FF506D"/>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apple-converted-space">
    <w:name w:val="apple-converted-space"/>
    <w:basedOn w:val="a0"/>
    <w:rsid w:val="00AC7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apple-converted-space">
    <w:name w:val="apple-converted-space"/>
    <w:basedOn w:val="a0"/>
    <w:rsid w:val="00AC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6F60-7509-4A9F-9D45-8D07F8C0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82</cp:revision>
  <cp:lastPrinted>2015-01-19T14:31:00Z</cp:lastPrinted>
  <dcterms:created xsi:type="dcterms:W3CDTF">2014-06-30T10:38:00Z</dcterms:created>
  <dcterms:modified xsi:type="dcterms:W3CDTF">2015-01-21T07:42:00Z</dcterms:modified>
</cp:coreProperties>
</file>