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14159E" w:rsidP="006B5CFF">
      <w:pPr>
        <w:pStyle w:val="af5"/>
        <w:spacing w:after="0"/>
        <w:rPr>
          <w:b w:val="0"/>
        </w:rPr>
      </w:pPr>
      <w:proofErr w:type="gramStart"/>
      <w:r>
        <w:rPr>
          <w:b w:val="0"/>
        </w:rPr>
        <w:t>Хрущевское</w:t>
      </w:r>
      <w:proofErr w:type="gramEnd"/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r w:rsidR="0014159E">
        <w:t>Хрущевское</w:t>
      </w:r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r w:rsidR="0014159E">
        <w:t>Хрущевское</w:t>
      </w:r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>В течение 2014 года доходная часть бюджета поселения увеличилась с</w:t>
      </w:r>
      <w:r w:rsidR="00BB5300">
        <w:t xml:space="preserve">                    </w:t>
      </w:r>
      <w:r w:rsidR="0014159E" w:rsidRPr="0014159E">
        <w:t>11 789,0 тыс</w:t>
      </w:r>
      <w:proofErr w:type="gramStart"/>
      <w:r w:rsidR="0014159E" w:rsidRPr="0014159E">
        <w:t>.р</w:t>
      </w:r>
      <w:proofErr w:type="gramEnd"/>
      <w:r w:rsidR="0014159E" w:rsidRPr="0014159E">
        <w:t>уб. до 49 531,5</w:t>
      </w:r>
      <w:r w:rsidR="00BB5300">
        <w:t xml:space="preserve"> </w:t>
      </w:r>
      <w:r>
        <w:t>тыс.рублей</w:t>
      </w:r>
      <w:r w:rsidRPr="002F4374">
        <w:t xml:space="preserve">. Расходная часть бюджета так же была увеличена с </w:t>
      </w:r>
      <w:r w:rsidR="0014159E" w:rsidRPr="0014159E">
        <w:t>12 211,8 тыс</w:t>
      </w:r>
      <w:proofErr w:type="gramStart"/>
      <w:r w:rsidR="0014159E" w:rsidRPr="0014159E">
        <w:t>.р</w:t>
      </w:r>
      <w:proofErr w:type="gramEnd"/>
      <w:r w:rsidR="0014159E" w:rsidRPr="0014159E">
        <w:t>уб. до 49 531,5</w:t>
      </w:r>
      <w:r w:rsidR="00BB5300">
        <w:t xml:space="preserve"> </w:t>
      </w:r>
      <w:r w:rsidRPr="002F4374">
        <w:t>тыс.руб</w:t>
      </w:r>
      <w:r>
        <w:t>лей</w:t>
      </w:r>
      <w:r w:rsidRPr="002F4374">
        <w:t>. Кроме того, согласно представленному проекту Решения в сводную бюджетную роспись б</w:t>
      </w:r>
      <w:r w:rsidR="00AF2B6B">
        <w:t xml:space="preserve">ыли внесены изменения, </w:t>
      </w:r>
      <w:r w:rsidR="00FC4BE2">
        <w:t>сократившие</w:t>
      </w:r>
      <w:bookmarkStart w:id="0" w:name="_GoBack"/>
      <w:bookmarkEnd w:id="0"/>
      <w:r w:rsidRPr="002F4374">
        <w:t xml:space="preserve"> расходы до </w:t>
      </w:r>
      <w:r w:rsidR="0014159E">
        <w:t>49 466,4</w:t>
      </w:r>
      <w:r w:rsidR="00BB5300">
        <w:t xml:space="preserve"> </w:t>
      </w:r>
      <w:r w:rsidRPr="002F4374">
        <w:t>тыс</w:t>
      </w:r>
      <w:proofErr w:type="gramStart"/>
      <w:r w:rsidRPr="002F4374">
        <w:t>.р</w:t>
      </w:r>
      <w:proofErr w:type="gramEnd"/>
      <w:r w:rsidRPr="002F4374">
        <w:t>ублей</w:t>
      </w:r>
      <w:r w:rsidR="00CB6C79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14159E" w:rsidRPr="0014159E">
        <w:t>35 013,0 тыс</w:t>
      </w:r>
      <w:proofErr w:type="gramStart"/>
      <w:r w:rsidR="0014159E" w:rsidRPr="0014159E">
        <w:t>.р</w:t>
      </w:r>
      <w:proofErr w:type="gramEnd"/>
      <w:r w:rsidR="0014159E" w:rsidRPr="0014159E">
        <w:t>уб., что составляет 70,7 % по отношению к решению ТГД от 24.12.2014 № 6/136 и 297,0 % по отношению к первоначальному бюджету</w:t>
      </w:r>
      <w:r w:rsidRPr="00B67A79">
        <w:t>.</w:t>
      </w:r>
    </w:p>
    <w:p w:rsidR="0014159E" w:rsidRPr="0014159E" w:rsidRDefault="00B67A79" w:rsidP="0014159E">
      <w:pPr>
        <w:pStyle w:val="a3"/>
      </w:pPr>
      <w:r w:rsidRPr="00B67A79">
        <w:t xml:space="preserve">Расходная часть бюджета исполнена в объеме </w:t>
      </w:r>
      <w:r w:rsidR="0014159E" w:rsidRPr="0014159E">
        <w:t>34 096,2 тыс</w:t>
      </w:r>
      <w:proofErr w:type="gramStart"/>
      <w:r w:rsidR="0014159E" w:rsidRPr="0014159E">
        <w:t>.р</w:t>
      </w:r>
      <w:proofErr w:type="gramEnd"/>
      <w:r w:rsidR="0014159E" w:rsidRPr="0014159E">
        <w:t>уб.:</w:t>
      </w:r>
    </w:p>
    <w:p w:rsidR="0014159E" w:rsidRPr="0014159E" w:rsidRDefault="0014159E" w:rsidP="0014159E">
      <w:pPr>
        <w:pStyle w:val="a3"/>
      </w:pPr>
      <w:r w:rsidRPr="0014159E">
        <w:t>- 279,2 % по отношению к первоначальному бюджету;</w:t>
      </w:r>
    </w:p>
    <w:p w:rsidR="0014159E" w:rsidRPr="0014159E" w:rsidRDefault="0014159E" w:rsidP="0014159E">
      <w:pPr>
        <w:pStyle w:val="a3"/>
      </w:pPr>
      <w:r w:rsidRPr="0014159E">
        <w:t>- 68,8 % по отношению к решению ТГД от 24.12.2014 № 6/136;</w:t>
      </w:r>
    </w:p>
    <w:p w:rsidR="00B67A79" w:rsidRPr="00B67A79" w:rsidRDefault="0014159E" w:rsidP="0014159E">
      <w:pPr>
        <w:pStyle w:val="a3"/>
      </w:pPr>
      <w:r w:rsidRPr="0014159E">
        <w:t>- 68,9 % по отношению к сводной бюджетной росписи</w:t>
      </w:r>
      <w:r w:rsidR="00B67A79" w:rsidRPr="00B67A79">
        <w:t>.</w:t>
      </w:r>
    </w:p>
    <w:p w:rsidR="002C348A" w:rsidRPr="002C348A" w:rsidRDefault="005E3EED" w:rsidP="002C348A">
      <w:pPr>
        <w:pStyle w:val="a3"/>
      </w:pPr>
      <w:r>
        <w:t>Про</w:t>
      </w:r>
      <w:r w:rsidR="002F4374">
        <w:t>фи</w:t>
      </w:r>
      <w:r w:rsidR="002C348A" w:rsidRPr="002C348A">
        <w:t xml:space="preserve">цит бюджета муниципального образования </w:t>
      </w:r>
      <w:r w:rsidR="0014159E">
        <w:t>Хрущевское</w:t>
      </w:r>
      <w:r w:rsidR="002C348A" w:rsidRPr="002C348A">
        <w:t xml:space="preserve"> Ленинского района по результатам 2014 года составил </w:t>
      </w:r>
      <w:r w:rsidR="0014159E">
        <w:t>9</w:t>
      </w:r>
      <w:r w:rsidR="00753227">
        <w:t>1</w:t>
      </w:r>
      <w:r w:rsidR="0014159E">
        <w:t>6,</w:t>
      </w:r>
      <w:r w:rsidR="00753227">
        <w:t>8</w:t>
      </w:r>
      <w:r w:rsidR="00BB5300">
        <w:t xml:space="preserve"> 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753227">
        <w:t>отчете об использовании средств резервного фонда администрации муниципального</w:t>
      </w:r>
      <w:r w:rsidRPr="002C348A">
        <w:rPr>
          <w:bCs/>
        </w:rPr>
        <w:t xml:space="preserve"> образования, в течение 2014 года из резервного ф</w:t>
      </w:r>
      <w:r w:rsidR="00753227">
        <w:rPr>
          <w:bCs/>
        </w:rPr>
        <w:t>онда, утвержденного в размере 1</w:t>
      </w:r>
      <w:r w:rsidR="0014159E">
        <w:rPr>
          <w:bCs/>
        </w:rPr>
        <w:t>0</w:t>
      </w:r>
      <w:r w:rsidR="00753227">
        <w:rPr>
          <w:bCs/>
        </w:rPr>
        <w:t>,</w:t>
      </w:r>
      <w:r w:rsidR="0014159E">
        <w:rPr>
          <w:bCs/>
        </w:rPr>
        <w:t>0</w:t>
      </w:r>
      <w:r w:rsidR="00BB5300">
        <w:rPr>
          <w:bCs/>
        </w:rPr>
        <w:t xml:space="preserve"> </w:t>
      </w:r>
      <w:r w:rsidRPr="002C348A">
        <w:rPr>
          <w:bCs/>
        </w:rPr>
        <w:t>тыс</w:t>
      </w:r>
      <w:proofErr w:type="gramStart"/>
      <w:r w:rsidRPr="002C348A">
        <w:rPr>
          <w:bCs/>
        </w:rPr>
        <w:t>.р</w:t>
      </w:r>
      <w:proofErr w:type="gramEnd"/>
      <w:r w:rsidRPr="002C348A">
        <w:rPr>
          <w:bCs/>
        </w:rPr>
        <w:t>уб., бюджетные ассигнования не выделялись.</w:t>
      </w:r>
    </w:p>
    <w:p w:rsidR="004B167C" w:rsidRPr="008C5B1E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proofErr w:type="gramStart"/>
      <w:r w:rsidR="0014159E">
        <w:rPr>
          <w:bCs/>
        </w:rPr>
        <w:t>Хрущевское</w:t>
      </w:r>
      <w:proofErr w:type="gramEnd"/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CC" w:rsidRDefault="00E175CC" w:rsidP="0055462A">
      <w:r>
        <w:separator/>
      </w:r>
    </w:p>
  </w:endnote>
  <w:endnote w:type="continuationSeparator" w:id="1">
    <w:p w:rsidR="00E175CC" w:rsidRDefault="00E175CC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CC" w:rsidRDefault="00E175CC" w:rsidP="0055462A">
      <w:r>
        <w:separator/>
      </w:r>
    </w:p>
  </w:footnote>
  <w:footnote w:type="continuationSeparator" w:id="1">
    <w:p w:rsidR="00E175CC" w:rsidRDefault="00E175CC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41554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0DBD"/>
    <w:rsid w:val="00101BD3"/>
    <w:rsid w:val="00103059"/>
    <w:rsid w:val="00126252"/>
    <w:rsid w:val="001269C7"/>
    <w:rsid w:val="00130B74"/>
    <w:rsid w:val="00141189"/>
    <w:rsid w:val="0014159E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334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322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D4E1A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11BE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2B6B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554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5300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B6C79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5CC"/>
    <w:rsid w:val="00E20D2D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BE2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EF98-7D83-43D9-B39A-C0A5DAE2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6</cp:revision>
  <cp:lastPrinted>2015-01-20T10:07:00Z</cp:lastPrinted>
  <dcterms:created xsi:type="dcterms:W3CDTF">2015-05-07T09:00:00Z</dcterms:created>
  <dcterms:modified xsi:type="dcterms:W3CDTF">2015-05-25T10:52:00Z</dcterms:modified>
</cp:coreProperties>
</file>