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proofErr w:type="gramStart"/>
      <w:r w:rsidR="00B85768">
        <w:rPr>
          <w:b w:val="0"/>
        </w:rPr>
        <w:t>Хрущев</w:t>
      </w:r>
      <w:r w:rsidR="002140BB">
        <w:rPr>
          <w:b w:val="0"/>
        </w:rPr>
        <w:t>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  <w:proofErr w:type="gram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B85768" w:rsidRPr="00FD1916" w:rsidRDefault="00B85768" w:rsidP="00B85768">
      <w:pPr>
        <w:ind w:firstLine="708"/>
        <w:contextualSpacing/>
        <w:jc w:val="both"/>
        <w:rPr>
          <w:sz w:val="28"/>
          <w:szCs w:val="28"/>
        </w:rPr>
      </w:pPr>
      <w:r w:rsidRPr="00FD1916">
        <w:rPr>
          <w:sz w:val="28"/>
          <w:szCs w:val="28"/>
        </w:rPr>
        <w:t>Доходная часть бюджета муниципального образования Хрущевское</w:t>
      </w:r>
      <w:r w:rsidRPr="00FD1916">
        <w:rPr>
          <w:rFonts w:eastAsia="Calibri"/>
          <w:sz w:val="28"/>
          <w:szCs w:val="28"/>
        </w:rPr>
        <w:t xml:space="preserve"> Ленинского района</w:t>
      </w:r>
      <w:r w:rsidRPr="00FD1916">
        <w:rPr>
          <w:sz w:val="28"/>
          <w:szCs w:val="28"/>
        </w:rPr>
        <w:t xml:space="preserve"> за 9 месяцев 2014 года исполнена в общем объеме </w:t>
      </w:r>
      <w:r>
        <w:rPr>
          <w:sz w:val="28"/>
          <w:szCs w:val="28"/>
        </w:rPr>
        <w:t xml:space="preserve">           </w:t>
      </w:r>
      <w:r w:rsidRPr="00FD1916">
        <w:rPr>
          <w:sz w:val="28"/>
          <w:szCs w:val="28"/>
        </w:rPr>
        <w:t>23 947,0 тыс</w:t>
      </w:r>
      <w:proofErr w:type="gramStart"/>
      <w:r w:rsidRPr="00FD1916">
        <w:rPr>
          <w:sz w:val="28"/>
          <w:szCs w:val="28"/>
        </w:rPr>
        <w:t>.р</w:t>
      </w:r>
      <w:proofErr w:type="gramEnd"/>
      <w:r w:rsidRPr="00FD1916">
        <w:rPr>
          <w:sz w:val="28"/>
          <w:szCs w:val="28"/>
        </w:rPr>
        <w:t>уб., что составляет 49,7 % от плановых назначений. В том числе собственные доходы исполнены в сумме 3 275,6 тыс</w:t>
      </w:r>
      <w:proofErr w:type="gramStart"/>
      <w:r w:rsidRPr="00FD1916">
        <w:rPr>
          <w:sz w:val="28"/>
          <w:szCs w:val="28"/>
        </w:rPr>
        <w:t>.р</w:t>
      </w:r>
      <w:proofErr w:type="gramEnd"/>
      <w:r w:rsidRPr="00FD1916">
        <w:rPr>
          <w:sz w:val="28"/>
          <w:szCs w:val="28"/>
        </w:rPr>
        <w:t>уб. (60,0 % от плановых назначений), безвозмездные поступления исполнены  в сумме 20 671,4 тыс.руб. (48,3 % от плановых назначений).</w:t>
      </w:r>
    </w:p>
    <w:p w:rsidR="00B85768" w:rsidRPr="00FD1916" w:rsidRDefault="00B85768" w:rsidP="00B85768">
      <w:pPr>
        <w:ind w:firstLine="708"/>
        <w:contextualSpacing/>
        <w:jc w:val="both"/>
        <w:rPr>
          <w:sz w:val="28"/>
          <w:szCs w:val="28"/>
        </w:rPr>
      </w:pPr>
      <w:r w:rsidRPr="00FD1916">
        <w:rPr>
          <w:sz w:val="28"/>
          <w:szCs w:val="28"/>
        </w:rPr>
        <w:t>Расходная часть бюджета муниципального образования Хрущевское</w:t>
      </w:r>
      <w:r w:rsidRPr="00FD1916">
        <w:rPr>
          <w:rFonts w:eastAsia="Calibri"/>
          <w:sz w:val="28"/>
          <w:szCs w:val="28"/>
        </w:rPr>
        <w:t xml:space="preserve"> Ленинского района</w:t>
      </w:r>
      <w:r w:rsidRPr="00FD1916">
        <w:rPr>
          <w:sz w:val="28"/>
          <w:szCs w:val="28"/>
        </w:rPr>
        <w:t xml:space="preserve"> за 9 месяцев 2014 года исполнена в общем объеме      </w:t>
      </w:r>
      <w:r>
        <w:rPr>
          <w:sz w:val="28"/>
          <w:szCs w:val="28"/>
        </w:rPr>
        <w:t xml:space="preserve">  </w:t>
      </w:r>
      <w:r w:rsidRPr="00FD1916">
        <w:rPr>
          <w:sz w:val="28"/>
          <w:szCs w:val="28"/>
        </w:rPr>
        <w:t xml:space="preserve">    15 665,7 тыс</w:t>
      </w:r>
      <w:proofErr w:type="gramStart"/>
      <w:r w:rsidRPr="00FD1916">
        <w:rPr>
          <w:sz w:val="28"/>
          <w:szCs w:val="28"/>
        </w:rPr>
        <w:t>.р</w:t>
      </w:r>
      <w:proofErr w:type="gramEnd"/>
      <w:r w:rsidRPr="00FD1916">
        <w:rPr>
          <w:sz w:val="28"/>
          <w:szCs w:val="28"/>
        </w:rPr>
        <w:t>уб., что составляет 32,5 % от плановых назначений.</w:t>
      </w:r>
      <w:r>
        <w:rPr>
          <w:sz w:val="28"/>
          <w:szCs w:val="28"/>
        </w:rPr>
        <w:t xml:space="preserve"> </w:t>
      </w:r>
      <w:r w:rsidRPr="00FD1916">
        <w:rPr>
          <w:sz w:val="28"/>
          <w:szCs w:val="28"/>
        </w:rPr>
        <w:t xml:space="preserve">Из резервного фонда </w:t>
      </w:r>
      <w:r>
        <w:rPr>
          <w:sz w:val="28"/>
          <w:szCs w:val="28"/>
        </w:rPr>
        <w:t xml:space="preserve">администрации </w:t>
      </w:r>
      <w:r w:rsidRPr="00FD1916">
        <w:rPr>
          <w:sz w:val="28"/>
          <w:szCs w:val="28"/>
        </w:rPr>
        <w:t xml:space="preserve">муниципального образования </w:t>
      </w:r>
      <w:proofErr w:type="gramStart"/>
      <w:r w:rsidRPr="00FD1916">
        <w:rPr>
          <w:sz w:val="28"/>
          <w:szCs w:val="28"/>
        </w:rPr>
        <w:t>Хрущевское</w:t>
      </w:r>
      <w:proofErr w:type="gramEnd"/>
      <w:r w:rsidRPr="00FD1916">
        <w:rPr>
          <w:rFonts w:eastAsia="Calibri"/>
          <w:sz w:val="28"/>
          <w:szCs w:val="28"/>
        </w:rPr>
        <w:t xml:space="preserve"> Ленинского района</w:t>
      </w:r>
      <w:r w:rsidRPr="00FD1916">
        <w:rPr>
          <w:sz w:val="28"/>
          <w:szCs w:val="28"/>
        </w:rPr>
        <w:t xml:space="preserve"> за 9 месяцев 2014 года </w:t>
      </w:r>
      <w:r w:rsidRPr="00FD1916">
        <w:rPr>
          <w:rFonts w:eastAsia="Calibri"/>
          <w:sz w:val="28"/>
          <w:szCs w:val="28"/>
        </w:rPr>
        <w:t>бюджетные ассигнования не выделялись.</w:t>
      </w:r>
    </w:p>
    <w:p w:rsidR="00B85768" w:rsidRPr="00FD1916" w:rsidRDefault="00B85768" w:rsidP="00B85768">
      <w:pPr>
        <w:ind w:firstLine="708"/>
        <w:contextualSpacing/>
        <w:jc w:val="both"/>
        <w:rPr>
          <w:sz w:val="28"/>
          <w:szCs w:val="28"/>
        </w:rPr>
      </w:pPr>
      <w:r w:rsidRPr="00FD1916">
        <w:rPr>
          <w:sz w:val="28"/>
          <w:szCs w:val="28"/>
        </w:rPr>
        <w:t xml:space="preserve">За 9 месяцев 2014 года муниципальным образованием </w:t>
      </w:r>
      <w:proofErr w:type="gramStart"/>
      <w:r w:rsidRPr="00FD1916">
        <w:rPr>
          <w:sz w:val="28"/>
          <w:szCs w:val="28"/>
        </w:rPr>
        <w:t>Хрущевское</w:t>
      </w:r>
      <w:proofErr w:type="gramEnd"/>
      <w:r w:rsidRPr="00FD1916">
        <w:rPr>
          <w:rFonts w:eastAsia="Calibri"/>
          <w:sz w:val="28"/>
          <w:szCs w:val="28"/>
        </w:rPr>
        <w:t xml:space="preserve"> Ленинского района</w:t>
      </w:r>
      <w:r w:rsidRPr="00FD1916">
        <w:rPr>
          <w:sz w:val="28"/>
          <w:szCs w:val="28"/>
        </w:rPr>
        <w:t xml:space="preserve"> реализовывалось 4 муниципальные программы. Средний процент исполнения муниципальных программ на 01.1</w:t>
      </w:r>
      <w:r>
        <w:rPr>
          <w:sz w:val="28"/>
          <w:szCs w:val="28"/>
        </w:rPr>
        <w:t>0.2014 составил</w:t>
      </w:r>
      <w:r w:rsidRPr="00FD1916">
        <w:rPr>
          <w:sz w:val="28"/>
          <w:szCs w:val="28"/>
        </w:rPr>
        <w:t xml:space="preserve"> 38,1 %.</w:t>
      </w:r>
    </w:p>
    <w:p w:rsidR="00B85768" w:rsidRPr="00FD1916" w:rsidRDefault="00B85768" w:rsidP="00B85768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FD1916">
        <w:rPr>
          <w:sz w:val="28"/>
          <w:szCs w:val="28"/>
        </w:rPr>
        <w:t>Профицит</w:t>
      </w:r>
      <w:proofErr w:type="spellEnd"/>
      <w:r w:rsidRPr="00FD1916">
        <w:rPr>
          <w:sz w:val="28"/>
          <w:szCs w:val="28"/>
        </w:rPr>
        <w:t xml:space="preserve"> бюджета муниципального образования Хрущевское</w:t>
      </w:r>
      <w:r w:rsidRPr="00FD1916">
        <w:rPr>
          <w:rFonts w:eastAsia="Calibri"/>
          <w:sz w:val="28"/>
          <w:szCs w:val="28"/>
        </w:rPr>
        <w:t xml:space="preserve"> Ленинского района</w:t>
      </w:r>
      <w:r w:rsidRPr="00FD1916">
        <w:rPr>
          <w:sz w:val="28"/>
          <w:szCs w:val="28"/>
        </w:rPr>
        <w:t xml:space="preserve"> за 9 месяцев 2014 года составил 8 281,3 тыс</w:t>
      </w:r>
      <w:proofErr w:type="gramStart"/>
      <w:r w:rsidRPr="00FD1916">
        <w:rPr>
          <w:sz w:val="28"/>
          <w:szCs w:val="28"/>
        </w:rPr>
        <w:t>.р</w:t>
      </w:r>
      <w:proofErr w:type="gramEnd"/>
      <w:r w:rsidRPr="00FD1916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FD1916">
        <w:rPr>
          <w:sz w:val="28"/>
          <w:szCs w:val="28"/>
        </w:rPr>
        <w:t>.</w:t>
      </w:r>
    </w:p>
    <w:p w:rsidR="0004264F" w:rsidRPr="0004264F" w:rsidRDefault="00B85768" w:rsidP="00B85768">
      <w:pPr>
        <w:ind w:firstLine="708"/>
        <w:contextualSpacing/>
        <w:jc w:val="both"/>
        <w:rPr>
          <w:rFonts w:eastAsia="Calibri"/>
          <w:sz w:val="28"/>
          <w:szCs w:val="22"/>
        </w:rPr>
      </w:pPr>
      <w:r w:rsidRPr="00FD1916"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r w:rsidRPr="00FD1916">
        <w:rPr>
          <w:sz w:val="28"/>
          <w:szCs w:val="28"/>
        </w:rPr>
        <w:t>Хрущевское</w:t>
      </w:r>
      <w:r w:rsidRPr="00FD1916">
        <w:rPr>
          <w:rFonts w:eastAsia="Calibri"/>
          <w:sz w:val="28"/>
          <w:szCs w:val="28"/>
        </w:rPr>
        <w:t xml:space="preserve"> Ленинского района просроченной кредиторской задолженности не имеет.</w:t>
      </w:r>
      <w:r>
        <w:rPr>
          <w:rFonts w:eastAsia="Calibri"/>
          <w:sz w:val="28"/>
          <w:szCs w:val="28"/>
        </w:rPr>
        <w:t xml:space="preserve"> </w:t>
      </w:r>
      <w:r w:rsidRPr="00FD1916">
        <w:rPr>
          <w:rFonts w:eastAsia="Calibri"/>
          <w:sz w:val="28"/>
          <w:szCs w:val="28"/>
        </w:rPr>
        <w:t xml:space="preserve">По состоянию на 01.10.2014 муниципальный долг муниципального образования </w:t>
      </w:r>
      <w:proofErr w:type="gramStart"/>
      <w:r w:rsidRPr="00FD1916">
        <w:rPr>
          <w:sz w:val="28"/>
          <w:szCs w:val="28"/>
        </w:rPr>
        <w:t>Хрущевское</w:t>
      </w:r>
      <w:proofErr w:type="gramEnd"/>
      <w:r w:rsidRPr="00FD1916">
        <w:rPr>
          <w:rFonts w:eastAsia="Calibri"/>
          <w:sz w:val="28"/>
          <w:szCs w:val="28"/>
        </w:rPr>
        <w:t xml:space="preserve">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C7" w:rsidRDefault="00363FC7" w:rsidP="0055462A">
      <w:r>
        <w:separator/>
      </w:r>
    </w:p>
  </w:endnote>
  <w:endnote w:type="continuationSeparator" w:id="0">
    <w:p w:rsidR="00363FC7" w:rsidRDefault="00363FC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C7" w:rsidRDefault="00363FC7" w:rsidP="0055462A">
      <w:r>
        <w:separator/>
      </w:r>
    </w:p>
  </w:footnote>
  <w:footnote w:type="continuationSeparator" w:id="0">
    <w:p w:rsidR="00363FC7" w:rsidRDefault="00363FC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63FC7"/>
    <w:rsid w:val="003822CB"/>
    <w:rsid w:val="00387C4C"/>
    <w:rsid w:val="00396ED6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93D5-E7D4-4DAA-8C9E-D8BA0205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2015-01-20T12:28:00Z</cp:lastPrinted>
  <dcterms:created xsi:type="dcterms:W3CDTF">2015-01-20T12:44:00Z</dcterms:created>
  <dcterms:modified xsi:type="dcterms:W3CDTF">2015-01-20T12:45:00Z</dcterms:modified>
</cp:coreProperties>
</file>