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87084856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957637" w:rsidRPr="0088386E" w:rsidRDefault="00957637" w:rsidP="00957637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957637" w:rsidRDefault="00957637" w:rsidP="00957637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957637" w:rsidRDefault="00957637" w:rsidP="00957637">
      <w:pPr>
        <w:pStyle w:val="3"/>
        <w:ind w:left="284" w:right="-284"/>
        <w:rPr>
          <w:b w:val="0"/>
          <w:bCs/>
          <w:sz w:val="26"/>
          <w:szCs w:val="26"/>
        </w:rPr>
      </w:pPr>
      <w:r w:rsidRPr="00957637">
        <w:rPr>
          <w:b w:val="0"/>
          <w:sz w:val="26"/>
          <w:szCs w:val="26"/>
        </w:rPr>
        <w:t>«</w:t>
      </w:r>
      <w:r w:rsidRPr="00957637">
        <w:rPr>
          <w:b w:val="0"/>
          <w:bCs/>
          <w:sz w:val="26"/>
          <w:szCs w:val="26"/>
        </w:rPr>
        <w:t>Проверка реализации Закона Тульской области от 20.07.2011 № 1619-ЗТО «О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</w:t>
      </w:r>
      <w:r>
        <w:rPr>
          <w:b w:val="0"/>
          <w:bCs/>
          <w:sz w:val="26"/>
          <w:szCs w:val="26"/>
        </w:rPr>
        <w:t>иципальных музеев и их филиалов»</w:t>
      </w:r>
      <w:r w:rsidRPr="00957637">
        <w:rPr>
          <w:b w:val="0"/>
          <w:bCs/>
          <w:sz w:val="26"/>
          <w:szCs w:val="26"/>
        </w:rPr>
        <w:t xml:space="preserve"> </w:t>
      </w:r>
    </w:p>
    <w:p w:rsidR="00FD510B" w:rsidRDefault="00957637" w:rsidP="00957637">
      <w:pPr>
        <w:pStyle w:val="3"/>
        <w:ind w:left="284" w:right="-284"/>
        <w:rPr>
          <w:b w:val="0"/>
          <w:sz w:val="26"/>
          <w:szCs w:val="26"/>
        </w:rPr>
      </w:pPr>
      <w:r w:rsidRPr="00957637">
        <w:rPr>
          <w:b w:val="0"/>
          <w:bCs/>
          <w:sz w:val="26"/>
          <w:szCs w:val="26"/>
        </w:rPr>
        <w:t>за 2013 год и истек</w:t>
      </w:r>
      <w:r>
        <w:rPr>
          <w:b w:val="0"/>
          <w:bCs/>
          <w:sz w:val="26"/>
          <w:szCs w:val="26"/>
        </w:rPr>
        <w:t>ший отчетный</w:t>
      </w:r>
      <w:r w:rsidRPr="00957637">
        <w:rPr>
          <w:b w:val="0"/>
          <w:bCs/>
          <w:sz w:val="26"/>
          <w:szCs w:val="26"/>
        </w:rPr>
        <w:t xml:space="preserve"> период 2014 года</w:t>
      </w:r>
      <w:r w:rsidRPr="00957637">
        <w:rPr>
          <w:b w:val="0"/>
          <w:sz w:val="26"/>
          <w:szCs w:val="26"/>
        </w:rPr>
        <w:t>»</w:t>
      </w:r>
    </w:p>
    <w:p w:rsidR="00957637" w:rsidRPr="00957637" w:rsidRDefault="00957637" w:rsidP="00957637">
      <w:pPr>
        <w:spacing w:after="0" w:line="240" w:lineRule="auto"/>
      </w:pPr>
      <w:bookmarkStart w:id="0" w:name="_GoBack"/>
      <w:bookmarkEnd w:id="0"/>
    </w:p>
    <w:p w:rsidR="00327836" w:rsidRDefault="00FD510B" w:rsidP="00B53C55">
      <w:pPr>
        <w:tabs>
          <w:tab w:val="left" w:pos="23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3C55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B53C55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B53C55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B53C55">
        <w:rPr>
          <w:rFonts w:ascii="Times New Roman" w:hAnsi="Times New Roman" w:cs="Times New Roman"/>
          <w:sz w:val="26"/>
          <w:szCs w:val="26"/>
        </w:rPr>
        <w:t>Положения «О контрольной комиссии муниципального образования город Тула», утвержденного решением Тульской городско</w:t>
      </w:r>
      <w:r w:rsidR="00327836" w:rsidRPr="00B53C55">
        <w:rPr>
          <w:rFonts w:ascii="Times New Roman" w:hAnsi="Times New Roman" w:cs="Times New Roman"/>
          <w:sz w:val="26"/>
          <w:szCs w:val="26"/>
        </w:rPr>
        <w:t xml:space="preserve">й Думы от 27.05.2009 № 68/1512, </w:t>
      </w:r>
      <w:r w:rsidR="00327836" w:rsidRPr="00B53C55">
        <w:rPr>
          <w:rFonts w:ascii="Times New Roman" w:hAnsi="Times New Roman" w:cs="Times New Roman"/>
          <w:bCs/>
          <w:sz w:val="26"/>
          <w:szCs w:val="26"/>
        </w:rPr>
        <w:t>Соглашением о сотрудничестве между счетной палатой Тульской области и контрольной комиссией муниципального образования город Тула от 27.06.2013, планом работы счетной палаты Тульской области на 2014 год, утвержденным распоряжением председателя счетной палаты</w:t>
      </w:r>
      <w:proofErr w:type="gramEnd"/>
      <w:r w:rsidR="00327836" w:rsidRPr="00B53C55">
        <w:rPr>
          <w:rFonts w:ascii="Times New Roman" w:hAnsi="Times New Roman" w:cs="Times New Roman"/>
          <w:bCs/>
          <w:sz w:val="26"/>
          <w:szCs w:val="26"/>
        </w:rPr>
        <w:t xml:space="preserve"> Тульской области от 27.12.2013 № 121-р, распоряжением председателя счетной палаты Тульской области от 03.04.2014 № 27-р, п.1.6 плана работы контрольной комиссии муниципального образования город Тула на 2014 год, утвержденным распоряжением председателя контрольной комиссии от 22.05.2014 № 03-03/26-р, распоряжением руководителя аппарата контрольной комиссии от 05.06.2014                           № 03-03/8-к провела контрольное мероприятие по теме: </w:t>
      </w:r>
      <w:r w:rsidR="00B53C55" w:rsidRPr="00B53C55">
        <w:rPr>
          <w:rFonts w:ascii="Times New Roman" w:hAnsi="Times New Roman" w:cs="Times New Roman"/>
          <w:sz w:val="26"/>
          <w:szCs w:val="26"/>
        </w:rPr>
        <w:t>«</w:t>
      </w:r>
      <w:r w:rsidR="00B53C55" w:rsidRPr="00B53C55">
        <w:rPr>
          <w:rFonts w:ascii="Times New Roman" w:hAnsi="Times New Roman" w:cs="Times New Roman"/>
          <w:bCs/>
          <w:sz w:val="26"/>
          <w:szCs w:val="26"/>
        </w:rPr>
        <w:t xml:space="preserve">Проверка реализации Закона Тульской области от </w:t>
      </w:r>
      <w:r w:rsidR="00B53C55">
        <w:rPr>
          <w:rFonts w:ascii="Times New Roman" w:hAnsi="Times New Roman" w:cs="Times New Roman"/>
          <w:bCs/>
          <w:sz w:val="26"/>
          <w:szCs w:val="26"/>
        </w:rPr>
        <w:t>20.07.2011 № 1619-ЗТО</w:t>
      </w:r>
      <w:r w:rsidR="00B53C55" w:rsidRPr="00B53C55">
        <w:rPr>
          <w:rFonts w:ascii="Times New Roman" w:hAnsi="Times New Roman" w:cs="Times New Roman"/>
          <w:bCs/>
          <w:sz w:val="26"/>
          <w:szCs w:val="26"/>
        </w:rPr>
        <w:t xml:space="preserve"> «О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филиалов» за 2013 год и истекший отчетный                     период 2014 года</w:t>
      </w:r>
      <w:r w:rsidR="00B53C55" w:rsidRPr="00B53C55">
        <w:rPr>
          <w:rFonts w:ascii="Times New Roman" w:hAnsi="Times New Roman" w:cs="Times New Roman"/>
          <w:sz w:val="26"/>
          <w:szCs w:val="26"/>
        </w:rPr>
        <w:t>».</w:t>
      </w:r>
    </w:p>
    <w:p w:rsidR="00AC76DC" w:rsidRDefault="00424039" w:rsidP="00B53C5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6DC">
        <w:rPr>
          <w:rFonts w:ascii="Times New Roman" w:hAnsi="Times New Roman" w:cs="Times New Roman"/>
          <w:sz w:val="26"/>
          <w:szCs w:val="26"/>
        </w:rPr>
        <w:t xml:space="preserve">Объект (объекты) контрольного мероприятия: </w:t>
      </w:r>
    </w:p>
    <w:p w:rsidR="005D0C33" w:rsidRDefault="00B53C55" w:rsidP="00B53C55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3C55">
        <w:rPr>
          <w:rFonts w:ascii="Times New Roman" w:hAnsi="Times New Roman" w:cs="Times New Roman"/>
          <w:sz w:val="26"/>
          <w:szCs w:val="26"/>
        </w:rPr>
        <w:t>Управление культуры администрации муниципального образования город Тула (далее - Управле</w:t>
      </w:r>
      <w:r>
        <w:rPr>
          <w:rFonts w:ascii="Times New Roman" w:hAnsi="Times New Roman" w:cs="Times New Roman"/>
          <w:sz w:val="26"/>
          <w:szCs w:val="26"/>
        </w:rPr>
        <w:t>ние культуры)</w:t>
      </w:r>
    </w:p>
    <w:p w:rsidR="00B53C55" w:rsidRPr="00B53C55" w:rsidRDefault="005D0C33" w:rsidP="005D0C33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3C55">
        <w:rPr>
          <w:rFonts w:ascii="Times New Roman" w:hAnsi="Times New Roman" w:cs="Times New Roman"/>
          <w:sz w:val="26"/>
          <w:szCs w:val="26"/>
        </w:rPr>
        <w:t>Управление культуры администрации муниципального образования город Ту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B53C55">
        <w:rPr>
          <w:rFonts w:ascii="Times New Roman" w:hAnsi="Times New Roman" w:cs="Times New Roman"/>
          <w:szCs w:val="28"/>
          <w:lang w:eastAsia="ar-SA"/>
        </w:rPr>
        <w:t xml:space="preserve"> </w:t>
      </w:r>
      <w:r w:rsidRPr="00B53C55">
        <w:rPr>
          <w:rFonts w:ascii="Times New Roman" w:hAnsi="Times New Roman" w:cs="Times New Roman"/>
          <w:sz w:val="26"/>
          <w:szCs w:val="26"/>
        </w:rPr>
        <w:t>осуществляет свою деятельность на основании Положения, утвержденного Решением Тульск</w:t>
      </w:r>
      <w:r>
        <w:rPr>
          <w:rFonts w:ascii="Times New Roman" w:hAnsi="Times New Roman" w:cs="Times New Roman"/>
          <w:sz w:val="26"/>
          <w:szCs w:val="26"/>
        </w:rPr>
        <w:t>ой городской Думы от 25.01.2012</w:t>
      </w:r>
      <w:r w:rsidRPr="00B53C55">
        <w:rPr>
          <w:rFonts w:ascii="Times New Roman" w:hAnsi="Times New Roman" w:cs="Times New Roman"/>
          <w:sz w:val="26"/>
          <w:szCs w:val="26"/>
        </w:rPr>
        <w:t xml:space="preserve"> № 40/804, имеет бюджетную смету, печать, штампы </w:t>
      </w:r>
      <w:r>
        <w:rPr>
          <w:rFonts w:ascii="Times New Roman" w:hAnsi="Times New Roman" w:cs="Times New Roman"/>
          <w:sz w:val="26"/>
          <w:szCs w:val="26"/>
        </w:rPr>
        <w:t>и бланки со своим наименованием</w:t>
      </w:r>
      <w:r w:rsidR="00B53C55">
        <w:rPr>
          <w:rFonts w:ascii="Times New Roman" w:hAnsi="Times New Roman" w:cs="Times New Roman"/>
          <w:sz w:val="26"/>
          <w:szCs w:val="26"/>
        </w:rPr>
        <w:t>;</w:t>
      </w:r>
    </w:p>
    <w:p w:rsidR="005D0C33" w:rsidRDefault="00B53C55" w:rsidP="00B53C55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3C55">
        <w:rPr>
          <w:rFonts w:ascii="Times New Roman" w:hAnsi="Times New Roman" w:cs="Times New Roman"/>
          <w:sz w:val="26"/>
          <w:szCs w:val="26"/>
        </w:rPr>
        <w:t>МУК «Тульская библиотечн</w:t>
      </w:r>
      <w:r>
        <w:rPr>
          <w:rFonts w:ascii="Times New Roman" w:hAnsi="Times New Roman" w:cs="Times New Roman"/>
          <w:sz w:val="26"/>
          <w:szCs w:val="26"/>
        </w:rPr>
        <w:t>ая система» (далее - МУК «ТБС»)</w:t>
      </w:r>
    </w:p>
    <w:p w:rsidR="00B53C55" w:rsidRPr="00B53C55" w:rsidRDefault="005D0C33" w:rsidP="00A03252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3C55">
        <w:rPr>
          <w:rFonts w:ascii="Times New Roman" w:hAnsi="Times New Roman" w:cs="Times New Roman"/>
          <w:sz w:val="26"/>
          <w:szCs w:val="26"/>
        </w:rPr>
        <w:t xml:space="preserve">Муниципальное учреждение культуры «Тульская библиотечная система» (далее - МУК «ТБС») действует на основании Устава, утвержденного приказом </w:t>
      </w:r>
      <w:proofErr w:type="gramStart"/>
      <w:r w:rsidRPr="00B53C55">
        <w:rPr>
          <w:rFonts w:ascii="Times New Roman" w:hAnsi="Times New Roman" w:cs="Times New Roman"/>
          <w:sz w:val="26"/>
          <w:szCs w:val="26"/>
        </w:rPr>
        <w:t>управления культуры администрации города Тулы</w:t>
      </w:r>
      <w:proofErr w:type="gramEnd"/>
      <w:r w:rsidRPr="00B53C55">
        <w:rPr>
          <w:rFonts w:ascii="Times New Roman" w:hAnsi="Times New Roman" w:cs="Times New Roman"/>
          <w:sz w:val="26"/>
          <w:szCs w:val="26"/>
        </w:rPr>
        <w:t xml:space="preserve"> № 36-01-17/53 от 29.11.2013, является самостоятельным </w:t>
      </w:r>
      <w:r w:rsidR="00A03252">
        <w:rPr>
          <w:rFonts w:ascii="Times New Roman" w:hAnsi="Times New Roman" w:cs="Times New Roman"/>
          <w:sz w:val="26"/>
          <w:szCs w:val="26"/>
        </w:rPr>
        <w:t>юридическим лицом, имеет печать</w:t>
      </w:r>
      <w:r w:rsidR="00B53C55">
        <w:rPr>
          <w:rFonts w:ascii="Times New Roman" w:hAnsi="Times New Roman" w:cs="Times New Roman"/>
          <w:sz w:val="26"/>
          <w:szCs w:val="26"/>
        </w:rPr>
        <w:t>;</w:t>
      </w:r>
    </w:p>
    <w:p w:rsidR="00B53C55" w:rsidRDefault="00B53C55" w:rsidP="00B53C55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3C55">
        <w:rPr>
          <w:rFonts w:ascii="Times New Roman" w:hAnsi="Times New Roman" w:cs="Times New Roman"/>
          <w:sz w:val="26"/>
          <w:szCs w:val="26"/>
        </w:rPr>
        <w:t>МУК «Тульский историко-архитектур</w:t>
      </w:r>
      <w:r w:rsidR="00A03252">
        <w:rPr>
          <w:rFonts w:ascii="Times New Roman" w:hAnsi="Times New Roman" w:cs="Times New Roman"/>
          <w:sz w:val="26"/>
          <w:szCs w:val="26"/>
        </w:rPr>
        <w:t>ный музей» (далее - МУК «ТИАМ»)</w:t>
      </w:r>
    </w:p>
    <w:p w:rsidR="00B53C55" w:rsidRDefault="005D0C33" w:rsidP="00265577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3C55">
        <w:rPr>
          <w:rFonts w:ascii="Times New Roman" w:hAnsi="Times New Roman" w:cs="Times New Roman"/>
          <w:sz w:val="26"/>
          <w:szCs w:val="26"/>
        </w:rPr>
        <w:t xml:space="preserve">Муниципальное учреждение культуры «Тульский историко-архитектурный музей» (далее - МУК «ТИАМ») осуществляет свою деятельность на основании Устава, утвержденного приказом </w:t>
      </w:r>
      <w:proofErr w:type="gramStart"/>
      <w:r w:rsidRPr="00B53C55">
        <w:rPr>
          <w:rFonts w:ascii="Times New Roman" w:hAnsi="Times New Roman" w:cs="Times New Roman"/>
          <w:sz w:val="26"/>
          <w:szCs w:val="26"/>
        </w:rPr>
        <w:t>управления культуры администрации города Тулы</w:t>
      </w:r>
      <w:proofErr w:type="gramEnd"/>
      <w:r w:rsidRPr="00B53C55">
        <w:rPr>
          <w:rFonts w:ascii="Times New Roman" w:hAnsi="Times New Roman" w:cs="Times New Roman"/>
          <w:sz w:val="26"/>
          <w:szCs w:val="26"/>
        </w:rPr>
        <w:t xml:space="preserve"> от 17.11.2011 № 36-0117/45 является самостоятельным юридическим лицом, имеет  печать, штампы и бланки со своим наименованием.</w:t>
      </w:r>
    </w:p>
    <w:p w:rsidR="00C7688E" w:rsidRDefault="00FD510B" w:rsidP="004A48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lastRenderedPageBreak/>
        <w:t>В результате проведенного к</w:t>
      </w:r>
      <w:r w:rsidR="00C176D7">
        <w:rPr>
          <w:rFonts w:ascii="Times New Roman" w:hAnsi="Times New Roman" w:cs="Times New Roman"/>
          <w:sz w:val="26"/>
          <w:szCs w:val="26"/>
        </w:rPr>
        <w:t>онт</w:t>
      </w:r>
      <w:r w:rsidR="00625A6E">
        <w:rPr>
          <w:rFonts w:ascii="Times New Roman" w:hAnsi="Times New Roman" w:cs="Times New Roman"/>
          <w:sz w:val="26"/>
          <w:szCs w:val="26"/>
        </w:rPr>
        <w:t xml:space="preserve">рольного мероприятия </w:t>
      </w:r>
      <w:r w:rsidR="0044510A">
        <w:rPr>
          <w:rFonts w:ascii="Times New Roman" w:hAnsi="Times New Roman" w:cs="Times New Roman"/>
          <w:sz w:val="26"/>
          <w:szCs w:val="26"/>
        </w:rPr>
        <w:t>установлены нарушения и недостатки:</w:t>
      </w:r>
    </w:p>
    <w:p w:rsidR="008828AD" w:rsidRPr="0007398F" w:rsidRDefault="008828AD" w:rsidP="008828AD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07398F">
        <w:rPr>
          <w:sz w:val="26"/>
          <w:szCs w:val="26"/>
        </w:rPr>
        <w:t xml:space="preserve">1. Государственные полномочия по предоставлению мер социальной поддержки работникам муниципальных библиотек, муниципальных музеев и их филиалов (далее – Государственные полномочия, Выплаты соответственно), осуществлялись муниципальным образованием город Тула (далее – МО </w:t>
      </w:r>
      <w:proofErr w:type="spellStart"/>
      <w:r w:rsidRPr="0007398F">
        <w:rPr>
          <w:sz w:val="26"/>
          <w:szCs w:val="26"/>
        </w:rPr>
        <w:t>г</w:t>
      </w:r>
      <w:proofErr w:type="gramStart"/>
      <w:r w:rsidRPr="0007398F">
        <w:rPr>
          <w:sz w:val="26"/>
          <w:szCs w:val="26"/>
        </w:rPr>
        <w:t>.Т</w:t>
      </w:r>
      <w:proofErr w:type="gramEnd"/>
      <w:r w:rsidRPr="0007398F">
        <w:rPr>
          <w:sz w:val="26"/>
          <w:szCs w:val="26"/>
        </w:rPr>
        <w:t>ула</w:t>
      </w:r>
      <w:proofErr w:type="spellEnd"/>
      <w:r w:rsidRPr="0007398F">
        <w:rPr>
          <w:sz w:val="26"/>
          <w:szCs w:val="26"/>
        </w:rPr>
        <w:t xml:space="preserve">) в соответствии с Законом Тульской области от 20.07.2011 № 1619-ЗТО «О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филиалов» (далее – Закон </w:t>
      </w:r>
      <w:proofErr w:type="gramStart"/>
      <w:r w:rsidRPr="0007398F">
        <w:rPr>
          <w:sz w:val="26"/>
          <w:szCs w:val="26"/>
        </w:rPr>
        <w:t xml:space="preserve">Тульской области № 1619-ЗТО). </w:t>
      </w:r>
      <w:proofErr w:type="gramEnd"/>
    </w:p>
    <w:p w:rsidR="008828AD" w:rsidRPr="0007398F" w:rsidRDefault="008828AD" w:rsidP="008828AD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07398F">
        <w:rPr>
          <w:sz w:val="26"/>
          <w:szCs w:val="26"/>
        </w:rPr>
        <w:t xml:space="preserve">Финансовое обеспечение реализации Государственных полномочий осуществляется </w:t>
      </w:r>
      <w:proofErr w:type="gramStart"/>
      <w:r w:rsidRPr="0007398F">
        <w:rPr>
          <w:sz w:val="26"/>
          <w:szCs w:val="26"/>
        </w:rPr>
        <w:t>за счет субвенции из бюджета Тульской области в соответствии с законом Тульской области о бюджете</w:t>
      </w:r>
      <w:proofErr w:type="gramEnd"/>
      <w:r w:rsidRPr="0007398F">
        <w:rPr>
          <w:sz w:val="26"/>
          <w:szCs w:val="26"/>
        </w:rPr>
        <w:t xml:space="preserve"> на соответствующий финансовый год (далее – Субвенция).</w:t>
      </w:r>
    </w:p>
    <w:p w:rsidR="008828AD" w:rsidRDefault="008828AD" w:rsidP="008828AD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85644A">
        <w:rPr>
          <w:sz w:val="26"/>
          <w:szCs w:val="26"/>
        </w:rPr>
        <w:t xml:space="preserve">В 2013 году Субвенция бюджету МО </w:t>
      </w:r>
      <w:proofErr w:type="spellStart"/>
      <w:r w:rsidRPr="0085644A">
        <w:rPr>
          <w:sz w:val="26"/>
          <w:szCs w:val="26"/>
        </w:rPr>
        <w:t>г</w:t>
      </w:r>
      <w:proofErr w:type="gramStart"/>
      <w:r w:rsidRPr="0085644A">
        <w:rPr>
          <w:sz w:val="26"/>
          <w:szCs w:val="26"/>
        </w:rPr>
        <w:t>.Т</w:t>
      </w:r>
      <w:proofErr w:type="gramEnd"/>
      <w:r w:rsidRPr="0085644A">
        <w:rPr>
          <w:sz w:val="26"/>
          <w:szCs w:val="26"/>
        </w:rPr>
        <w:t>ула</w:t>
      </w:r>
      <w:proofErr w:type="spellEnd"/>
      <w:r w:rsidRPr="0085644A">
        <w:rPr>
          <w:sz w:val="26"/>
          <w:szCs w:val="26"/>
        </w:rPr>
        <w:t xml:space="preserve"> на реализацию Государственных полномочий предоставлялась на основании соглашения от 09.01.2013 № 109 «О предоставлении субвенции из бюджета Тульской области бюджету муниципального образования город Тула на финансирование расходов по предоставлению мер социальной поддержки работникам муниципальных библиотек, муниципальных музеев и их филиалов Тульской области», заключенного между министерством образования и культуры Тульской области (далее - Министерство) и администрацией МО </w:t>
      </w:r>
      <w:proofErr w:type="spellStart"/>
      <w:r w:rsidRPr="0085644A">
        <w:rPr>
          <w:sz w:val="26"/>
          <w:szCs w:val="26"/>
        </w:rPr>
        <w:t>г</w:t>
      </w:r>
      <w:proofErr w:type="gramStart"/>
      <w:r w:rsidRPr="0085644A">
        <w:rPr>
          <w:sz w:val="26"/>
          <w:szCs w:val="26"/>
        </w:rPr>
        <w:t>.Т</w:t>
      </w:r>
      <w:proofErr w:type="gramEnd"/>
      <w:r w:rsidRPr="0085644A">
        <w:rPr>
          <w:sz w:val="26"/>
          <w:szCs w:val="26"/>
        </w:rPr>
        <w:t>ула</w:t>
      </w:r>
      <w:proofErr w:type="spellEnd"/>
      <w:r w:rsidRPr="0085644A">
        <w:rPr>
          <w:sz w:val="26"/>
          <w:szCs w:val="26"/>
        </w:rPr>
        <w:t xml:space="preserve"> (далее Соглашение от 09.01.2013 № 109).</w:t>
      </w:r>
    </w:p>
    <w:p w:rsidR="008828AD" w:rsidRDefault="008828AD" w:rsidP="008828AD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85644A">
        <w:rPr>
          <w:sz w:val="26"/>
          <w:szCs w:val="26"/>
        </w:rPr>
        <w:t>В 2014 году Субвенция на реализацию Государственн</w:t>
      </w:r>
      <w:r>
        <w:rPr>
          <w:sz w:val="26"/>
          <w:szCs w:val="26"/>
        </w:rPr>
        <w:t>ых</w:t>
      </w:r>
      <w:r w:rsidRPr="0085644A">
        <w:rPr>
          <w:sz w:val="26"/>
          <w:szCs w:val="26"/>
        </w:rPr>
        <w:t xml:space="preserve"> полномочи</w:t>
      </w:r>
      <w:r>
        <w:rPr>
          <w:sz w:val="26"/>
          <w:szCs w:val="26"/>
        </w:rPr>
        <w:t>й</w:t>
      </w:r>
      <w:r w:rsidRPr="0085644A">
        <w:rPr>
          <w:sz w:val="26"/>
          <w:szCs w:val="26"/>
        </w:rPr>
        <w:t xml:space="preserve"> предоставляется на основании соглашения от 09.01.2014 № 57 «О предоставлении субвенции из бюджета Тульской области бюджету МО </w:t>
      </w:r>
      <w:proofErr w:type="spellStart"/>
      <w:r w:rsidRPr="0085644A">
        <w:rPr>
          <w:sz w:val="26"/>
          <w:szCs w:val="26"/>
        </w:rPr>
        <w:t>г</w:t>
      </w:r>
      <w:proofErr w:type="gramStart"/>
      <w:r w:rsidRPr="0085644A">
        <w:rPr>
          <w:sz w:val="26"/>
          <w:szCs w:val="26"/>
        </w:rPr>
        <w:t>.Т</w:t>
      </w:r>
      <w:proofErr w:type="gramEnd"/>
      <w:r w:rsidRPr="0085644A">
        <w:rPr>
          <w:sz w:val="26"/>
          <w:szCs w:val="26"/>
        </w:rPr>
        <w:t>ула</w:t>
      </w:r>
      <w:proofErr w:type="spellEnd"/>
      <w:r w:rsidRPr="0085644A">
        <w:rPr>
          <w:sz w:val="26"/>
          <w:szCs w:val="26"/>
        </w:rPr>
        <w:t xml:space="preserve"> на финансирование расходов по предоставлению мер социальной поддержки работникам муниципальных библиотек, муниципальных музеев и их филиалов Тульской области, заключенного между министерством культуры и туризма Тульской</w:t>
      </w:r>
      <w:r w:rsidR="00981D5B">
        <w:rPr>
          <w:sz w:val="26"/>
          <w:szCs w:val="26"/>
        </w:rPr>
        <w:t xml:space="preserve"> области (далее – Министерство)</w:t>
      </w:r>
      <w:r w:rsidRPr="0085644A">
        <w:rPr>
          <w:sz w:val="26"/>
          <w:szCs w:val="26"/>
        </w:rPr>
        <w:t xml:space="preserve"> и администрацией МО </w:t>
      </w:r>
      <w:proofErr w:type="spellStart"/>
      <w:r w:rsidRPr="0085644A">
        <w:rPr>
          <w:sz w:val="26"/>
          <w:szCs w:val="26"/>
        </w:rPr>
        <w:t>г.Тула</w:t>
      </w:r>
      <w:proofErr w:type="spellEnd"/>
      <w:r w:rsidRPr="0085644A">
        <w:rPr>
          <w:sz w:val="26"/>
          <w:szCs w:val="26"/>
        </w:rPr>
        <w:t xml:space="preserve"> (далее </w:t>
      </w:r>
      <w:proofErr w:type="gramStart"/>
      <w:r w:rsidRPr="0085644A">
        <w:rPr>
          <w:sz w:val="26"/>
          <w:szCs w:val="26"/>
        </w:rPr>
        <w:t>Соглашение от 09.01.2014 № 57).</w:t>
      </w:r>
      <w:proofErr w:type="gramEnd"/>
    </w:p>
    <w:p w:rsidR="008828AD" w:rsidRDefault="008828AD" w:rsidP="008828AD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85644A">
        <w:rPr>
          <w:sz w:val="26"/>
          <w:szCs w:val="26"/>
        </w:rPr>
        <w:t>Проверкой расчета объема Субвенций на реализацию Государственных полномочий, произведенног</w:t>
      </w:r>
      <w:r>
        <w:rPr>
          <w:sz w:val="26"/>
          <w:szCs w:val="26"/>
        </w:rPr>
        <w:t xml:space="preserve">о МО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ула</w:t>
      </w:r>
      <w:proofErr w:type="spellEnd"/>
      <w:r>
        <w:rPr>
          <w:sz w:val="26"/>
          <w:szCs w:val="26"/>
        </w:rPr>
        <w:t xml:space="preserve"> в соответствии с ч.2 ст.</w:t>
      </w:r>
      <w:r w:rsidRPr="0085644A">
        <w:rPr>
          <w:sz w:val="26"/>
          <w:szCs w:val="26"/>
        </w:rPr>
        <w:t>5 Закона Тульской области № 1619-ЗТО, нарушений не установлено.</w:t>
      </w:r>
    </w:p>
    <w:p w:rsidR="008828AD" w:rsidRPr="00981D5B" w:rsidRDefault="008828AD" w:rsidP="008828AD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981D5B">
        <w:rPr>
          <w:sz w:val="26"/>
          <w:szCs w:val="26"/>
        </w:rPr>
        <w:t xml:space="preserve">2. В соответствии с условиями Соглашений и решениями о бюджете                    МО </w:t>
      </w:r>
      <w:proofErr w:type="spellStart"/>
      <w:r w:rsidRPr="00981D5B">
        <w:rPr>
          <w:sz w:val="26"/>
          <w:szCs w:val="26"/>
        </w:rPr>
        <w:t>г</w:t>
      </w:r>
      <w:proofErr w:type="gramStart"/>
      <w:r w:rsidRPr="00981D5B">
        <w:rPr>
          <w:sz w:val="26"/>
          <w:szCs w:val="26"/>
        </w:rPr>
        <w:t>.Т</w:t>
      </w:r>
      <w:proofErr w:type="gramEnd"/>
      <w:r w:rsidRPr="00981D5B">
        <w:rPr>
          <w:sz w:val="26"/>
          <w:szCs w:val="26"/>
        </w:rPr>
        <w:t>ула</w:t>
      </w:r>
      <w:proofErr w:type="spellEnd"/>
      <w:r w:rsidRPr="00981D5B">
        <w:rPr>
          <w:sz w:val="26"/>
          <w:szCs w:val="26"/>
        </w:rPr>
        <w:t xml:space="preserve"> получателем Субвенции и главным распорядителем средств является Управление культуры. </w:t>
      </w:r>
    </w:p>
    <w:p w:rsidR="008828AD" w:rsidRPr="00981D5B" w:rsidRDefault="008828AD" w:rsidP="008828AD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981D5B">
        <w:rPr>
          <w:sz w:val="26"/>
          <w:szCs w:val="26"/>
        </w:rPr>
        <w:t xml:space="preserve">Субвенция из бюджета области перечислялась Министерством в соответствии с заявками, формируемыми Управлением культуры на основании заявок учреждений, работники которых являлись получателями указанных средств социальной поддержки, и зачислялась в бюджет МО </w:t>
      </w:r>
      <w:proofErr w:type="spellStart"/>
      <w:r w:rsidRPr="00981D5B">
        <w:rPr>
          <w:sz w:val="26"/>
          <w:szCs w:val="26"/>
        </w:rPr>
        <w:t>г</w:t>
      </w:r>
      <w:proofErr w:type="gramStart"/>
      <w:r w:rsidRPr="00981D5B">
        <w:rPr>
          <w:sz w:val="26"/>
          <w:szCs w:val="26"/>
        </w:rPr>
        <w:t>.Т</w:t>
      </w:r>
      <w:proofErr w:type="gramEnd"/>
      <w:r w:rsidRPr="00981D5B">
        <w:rPr>
          <w:sz w:val="26"/>
          <w:szCs w:val="26"/>
        </w:rPr>
        <w:t>ула</w:t>
      </w:r>
      <w:proofErr w:type="spellEnd"/>
      <w:r w:rsidRPr="00981D5B">
        <w:rPr>
          <w:sz w:val="26"/>
          <w:szCs w:val="26"/>
        </w:rPr>
        <w:t xml:space="preserve"> на лицевой счет Управления культуры, как администратора доходов, с отражением в доходной части по коду бюджетной классификации 862 202 030 240 40000 151.</w:t>
      </w:r>
    </w:p>
    <w:p w:rsidR="008828AD" w:rsidRPr="00981D5B" w:rsidRDefault="008828AD" w:rsidP="008828AD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981D5B">
        <w:rPr>
          <w:sz w:val="26"/>
          <w:szCs w:val="26"/>
        </w:rPr>
        <w:t xml:space="preserve">Бюджетные ассигнования на исполнение Государственных полномочий               в 2013 году в сумме 13 122,1 </w:t>
      </w:r>
      <w:proofErr w:type="spellStart"/>
      <w:r w:rsidRPr="00981D5B">
        <w:rPr>
          <w:sz w:val="26"/>
          <w:szCs w:val="26"/>
        </w:rPr>
        <w:t>тыс.рублей</w:t>
      </w:r>
      <w:proofErr w:type="spellEnd"/>
      <w:r w:rsidRPr="00981D5B">
        <w:rPr>
          <w:sz w:val="26"/>
          <w:szCs w:val="26"/>
        </w:rPr>
        <w:t xml:space="preserve"> предусмотрены в бюджетной смете Управления культуры и соответствуют показателям бюджета МО </w:t>
      </w:r>
      <w:proofErr w:type="spellStart"/>
      <w:r w:rsidRPr="00981D5B">
        <w:rPr>
          <w:sz w:val="26"/>
          <w:szCs w:val="26"/>
        </w:rPr>
        <w:t>г</w:t>
      </w:r>
      <w:proofErr w:type="gramStart"/>
      <w:r w:rsidRPr="00981D5B">
        <w:rPr>
          <w:sz w:val="26"/>
          <w:szCs w:val="26"/>
        </w:rPr>
        <w:t>.Т</w:t>
      </w:r>
      <w:proofErr w:type="gramEnd"/>
      <w:r w:rsidRPr="00981D5B">
        <w:rPr>
          <w:sz w:val="26"/>
          <w:szCs w:val="26"/>
        </w:rPr>
        <w:t>ула</w:t>
      </w:r>
      <w:proofErr w:type="spellEnd"/>
      <w:r w:rsidRPr="00981D5B">
        <w:rPr>
          <w:sz w:val="26"/>
          <w:szCs w:val="26"/>
        </w:rPr>
        <w:t xml:space="preserve">, утвержденным на 2013 год. </w:t>
      </w:r>
    </w:p>
    <w:p w:rsidR="008828AD" w:rsidRDefault="008828AD" w:rsidP="008828AD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2277EC">
        <w:rPr>
          <w:sz w:val="26"/>
          <w:szCs w:val="26"/>
        </w:rPr>
        <w:t xml:space="preserve">Бюджетные ассигнования на исполнение Государственных полномочий </w:t>
      </w:r>
      <w:r>
        <w:rPr>
          <w:sz w:val="26"/>
          <w:szCs w:val="26"/>
        </w:rPr>
        <w:t xml:space="preserve">              </w:t>
      </w:r>
      <w:r w:rsidRPr="002277E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2014 году в сумме 15 015,7 </w:t>
      </w:r>
      <w:proofErr w:type="spellStart"/>
      <w:r>
        <w:rPr>
          <w:sz w:val="26"/>
          <w:szCs w:val="26"/>
        </w:rPr>
        <w:t>тыс.</w:t>
      </w:r>
      <w:r w:rsidRPr="002277EC">
        <w:rPr>
          <w:sz w:val="26"/>
          <w:szCs w:val="26"/>
        </w:rPr>
        <w:t>рублей</w:t>
      </w:r>
      <w:proofErr w:type="spellEnd"/>
      <w:r w:rsidRPr="002277EC">
        <w:rPr>
          <w:sz w:val="26"/>
          <w:szCs w:val="26"/>
        </w:rPr>
        <w:t xml:space="preserve"> предусмотрены в бюджетной смете </w:t>
      </w:r>
      <w:r w:rsidRPr="002277EC">
        <w:rPr>
          <w:sz w:val="26"/>
          <w:szCs w:val="26"/>
        </w:rPr>
        <w:lastRenderedPageBreak/>
        <w:t xml:space="preserve">Управления культуры, и соответствуют показателям бюджета МО </w:t>
      </w:r>
      <w:proofErr w:type="spellStart"/>
      <w:r w:rsidRPr="002277EC">
        <w:rPr>
          <w:sz w:val="26"/>
          <w:szCs w:val="26"/>
        </w:rPr>
        <w:t>г</w:t>
      </w:r>
      <w:proofErr w:type="gramStart"/>
      <w:r w:rsidRPr="002277EC">
        <w:rPr>
          <w:sz w:val="26"/>
          <w:szCs w:val="26"/>
        </w:rPr>
        <w:t>.Т</w:t>
      </w:r>
      <w:proofErr w:type="gramEnd"/>
      <w:r w:rsidRPr="002277EC">
        <w:rPr>
          <w:sz w:val="26"/>
          <w:szCs w:val="26"/>
        </w:rPr>
        <w:t>ула</w:t>
      </w:r>
      <w:proofErr w:type="spellEnd"/>
      <w:r w:rsidRPr="002277EC">
        <w:rPr>
          <w:sz w:val="26"/>
          <w:szCs w:val="26"/>
        </w:rPr>
        <w:t>, утвержденным на 2014 год.</w:t>
      </w:r>
    </w:p>
    <w:p w:rsidR="008828AD" w:rsidRDefault="008828AD" w:rsidP="008828AD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8B355D">
        <w:rPr>
          <w:sz w:val="26"/>
          <w:szCs w:val="26"/>
        </w:rPr>
        <w:t>3. На</w:t>
      </w:r>
      <w:r w:rsidRPr="002277EC">
        <w:rPr>
          <w:sz w:val="26"/>
          <w:szCs w:val="26"/>
        </w:rPr>
        <w:t xml:space="preserve"> территории МО </w:t>
      </w:r>
      <w:proofErr w:type="spellStart"/>
      <w:r w:rsidRPr="002277EC">
        <w:rPr>
          <w:sz w:val="26"/>
          <w:szCs w:val="26"/>
        </w:rPr>
        <w:t>г</w:t>
      </w:r>
      <w:proofErr w:type="gramStart"/>
      <w:r w:rsidRPr="002277EC">
        <w:rPr>
          <w:sz w:val="26"/>
          <w:szCs w:val="26"/>
        </w:rPr>
        <w:t>.Т</w:t>
      </w:r>
      <w:proofErr w:type="gramEnd"/>
      <w:r w:rsidRPr="002277EC">
        <w:rPr>
          <w:sz w:val="26"/>
          <w:szCs w:val="26"/>
        </w:rPr>
        <w:t>ула</w:t>
      </w:r>
      <w:proofErr w:type="spellEnd"/>
      <w:r w:rsidRPr="002277EC">
        <w:rPr>
          <w:sz w:val="26"/>
          <w:szCs w:val="26"/>
        </w:rPr>
        <w:t xml:space="preserve"> функционирует 2 бюджетных учреждения, работники которых являются получателями указанных средств социальной поддержки: МУК «ТБС» и МУК «ТИАМ». Бухгалтерское обслуживание учреждений осуществляют самостоятельные финансовые службы. Поступившие средства Субвенции реестрами зачислялись на лицевые счета муниципальных учреждений в соответствии с заявками на финансирование, для последующих выплат получателям.</w:t>
      </w:r>
    </w:p>
    <w:p w:rsidR="008828AD" w:rsidRDefault="008828AD" w:rsidP="008828AD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2277EC">
        <w:rPr>
          <w:sz w:val="26"/>
          <w:szCs w:val="26"/>
        </w:rPr>
        <w:t xml:space="preserve">Ежеквартально, не позднее 10 числа месяца, следующего за отчетным периодом, Управлением культуры Министерству предоставлялся отчет о расходах бюджета МО </w:t>
      </w:r>
      <w:proofErr w:type="spellStart"/>
      <w:r w:rsidRPr="002277EC">
        <w:rPr>
          <w:sz w:val="26"/>
          <w:szCs w:val="26"/>
        </w:rPr>
        <w:t>г</w:t>
      </w:r>
      <w:proofErr w:type="gramStart"/>
      <w:r w:rsidRPr="002277EC">
        <w:rPr>
          <w:sz w:val="26"/>
          <w:szCs w:val="26"/>
        </w:rPr>
        <w:t>.Т</w:t>
      </w:r>
      <w:proofErr w:type="gramEnd"/>
      <w:r w:rsidRPr="002277EC">
        <w:rPr>
          <w:sz w:val="26"/>
          <w:szCs w:val="26"/>
        </w:rPr>
        <w:t>ула</w:t>
      </w:r>
      <w:proofErr w:type="spellEnd"/>
      <w:r w:rsidRPr="002277EC">
        <w:rPr>
          <w:sz w:val="26"/>
          <w:szCs w:val="26"/>
        </w:rPr>
        <w:t xml:space="preserve">, связанных с ежемесячными денежными выплатами, пособиями на санаторно-курортное лечение работникам муниципальных библиотек, муниципальных музеев и их филиалов Тульской области по формам </w:t>
      </w:r>
      <w:r w:rsidR="00381548">
        <w:rPr>
          <w:sz w:val="26"/>
          <w:szCs w:val="26"/>
        </w:rPr>
        <w:t>приложений №№ 2,3 к Соглашениям</w:t>
      </w:r>
      <w:r>
        <w:rPr>
          <w:sz w:val="26"/>
          <w:szCs w:val="26"/>
        </w:rPr>
        <w:t xml:space="preserve"> </w:t>
      </w:r>
      <w:r w:rsidRPr="002277EC">
        <w:rPr>
          <w:sz w:val="26"/>
          <w:szCs w:val="26"/>
        </w:rPr>
        <w:t xml:space="preserve">от 09.01.2013 № 109 и от 09.01.2014 № 57, подтверждающий целевое использование средств Субвенции. Согласно отчетным данным за 2013 год общая сумма Субвенции составила 12 834,0 тыс. рублей (97,8% от объема, утвержденного Законом Тульской области от 03.12.2012 № 1841-ЗТО «О бюджете Тульской области на 2013 год и на плановый период 2014 и 2015 годов»). Перечисления из бюджета МО </w:t>
      </w:r>
      <w:proofErr w:type="spellStart"/>
      <w:r w:rsidRPr="002277EC">
        <w:rPr>
          <w:sz w:val="26"/>
          <w:szCs w:val="26"/>
        </w:rPr>
        <w:t>г</w:t>
      </w:r>
      <w:proofErr w:type="gramStart"/>
      <w:r w:rsidRPr="002277EC">
        <w:rPr>
          <w:sz w:val="26"/>
          <w:szCs w:val="26"/>
        </w:rPr>
        <w:t>.Т</w:t>
      </w:r>
      <w:proofErr w:type="gramEnd"/>
      <w:r w:rsidRPr="002277EC">
        <w:rPr>
          <w:sz w:val="26"/>
          <w:szCs w:val="26"/>
        </w:rPr>
        <w:t>ула</w:t>
      </w:r>
      <w:proofErr w:type="spellEnd"/>
      <w:r w:rsidRPr="002277EC">
        <w:rPr>
          <w:sz w:val="26"/>
          <w:szCs w:val="26"/>
        </w:rPr>
        <w:t xml:space="preserve"> на реализацию Государственных пол</w:t>
      </w:r>
      <w:r>
        <w:rPr>
          <w:sz w:val="26"/>
          <w:szCs w:val="26"/>
        </w:rPr>
        <w:t xml:space="preserve">номочий составили 12 834,0 </w:t>
      </w:r>
      <w:proofErr w:type="spellStart"/>
      <w:r>
        <w:rPr>
          <w:sz w:val="26"/>
          <w:szCs w:val="26"/>
        </w:rPr>
        <w:t>тыс.</w:t>
      </w:r>
      <w:r w:rsidRPr="002277EC">
        <w:rPr>
          <w:sz w:val="26"/>
          <w:szCs w:val="26"/>
        </w:rPr>
        <w:t>рублей</w:t>
      </w:r>
      <w:proofErr w:type="spellEnd"/>
      <w:r w:rsidRPr="002277EC">
        <w:rPr>
          <w:sz w:val="26"/>
          <w:szCs w:val="26"/>
        </w:rPr>
        <w:t xml:space="preserve">, что соответствует данным бюджетного учета. В 1 квартале 2014 года сумма Субвенции, перечисленной в бюджет МО </w:t>
      </w:r>
      <w:proofErr w:type="spellStart"/>
      <w:r w:rsidRPr="002277EC">
        <w:rPr>
          <w:sz w:val="26"/>
          <w:szCs w:val="26"/>
        </w:rPr>
        <w:t>г</w:t>
      </w:r>
      <w:proofErr w:type="gramStart"/>
      <w:r w:rsidRPr="002277EC">
        <w:rPr>
          <w:sz w:val="26"/>
          <w:szCs w:val="26"/>
        </w:rPr>
        <w:t>.Т</w:t>
      </w:r>
      <w:proofErr w:type="gramEnd"/>
      <w:r w:rsidRPr="002277EC">
        <w:rPr>
          <w:sz w:val="26"/>
          <w:szCs w:val="26"/>
        </w:rPr>
        <w:t>ула</w:t>
      </w:r>
      <w:proofErr w:type="spellEnd"/>
      <w:r w:rsidRPr="002277EC">
        <w:rPr>
          <w:sz w:val="26"/>
          <w:szCs w:val="26"/>
        </w:rPr>
        <w:t xml:space="preserve">, составила 1 978,6 тыс. рублей (13,1% от объема, утвержденного Законом Тульской области от 09.12.2013 № 2042-ЗТО «О бюджете Тульской области на 2014 год и на плановый период 2015 и 2016 годов»), кассовые расходы бюджета МО </w:t>
      </w:r>
      <w:proofErr w:type="spellStart"/>
      <w:r w:rsidRPr="002277EC">
        <w:rPr>
          <w:sz w:val="26"/>
          <w:szCs w:val="26"/>
        </w:rPr>
        <w:t>г.Тула</w:t>
      </w:r>
      <w:proofErr w:type="spellEnd"/>
      <w:r w:rsidRPr="002277EC">
        <w:rPr>
          <w:sz w:val="26"/>
          <w:szCs w:val="26"/>
        </w:rPr>
        <w:t xml:space="preserve"> на реализацию Государственных полномочий составили </w:t>
      </w:r>
      <w:r>
        <w:rPr>
          <w:sz w:val="26"/>
          <w:szCs w:val="26"/>
        </w:rPr>
        <w:t xml:space="preserve"> 1 978,6 </w:t>
      </w:r>
      <w:proofErr w:type="spellStart"/>
      <w:r>
        <w:rPr>
          <w:sz w:val="26"/>
          <w:szCs w:val="26"/>
        </w:rPr>
        <w:t>тыс.</w:t>
      </w:r>
      <w:r w:rsidRPr="002277EC">
        <w:rPr>
          <w:sz w:val="26"/>
          <w:szCs w:val="26"/>
        </w:rPr>
        <w:t>рублей</w:t>
      </w:r>
      <w:proofErr w:type="spellEnd"/>
      <w:r w:rsidRPr="002277EC">
        <w:rPr>
          <w:sz w:val="26"/>
          <w:szCs w:val="26"/>
        </w:rPr>
        <w:t>, что соответствует данным бюджетного учета.</w:t>
      </w:r>
      <w:r w:rsidRPr="00814C90">
        <w:rPr>
          <w:sz w:val="26"/>
          <w:szCs w:val="26"/>
        </w:rPr>
        <w:t xml:space="preserve"> Средства Субвенции из бюджета Тульской области на финансирование ежемесячных денежных выплат и пособий на лечение и санаторно-курортное лечение в 2013, 2014 годах перечислялись МУК «ТИАМ» и МУК «ТБС» в форме субсидии из бюджета города Тулы на основании заключенных с Управлением к</w:t>
      </w:r>
      <w:r>
        <w:rPr>
          <w:sz w:val="26"/>
          <w:szCs w:val="26"/>
        </w:rPr>
        <w:t>ультуры соглашений МУК «ТИАМ» и МУК «ТБС».</w:t>
      </w:r>
    </w:p>
    <w:p w:rsidR="008828AD" w:rsidRDefault="008828AD" w:rsidP="008828AD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8B355D">
        <w:rPr>
          <w:sz w:val="26"/>
          <w:szCs w:val="26"/>
        </w:rPr>
        <w:t xml:space="preserve">4. </w:t>
      </w:r>
      <w:proofErr w:type="gramStart"/>
      <w:r w:rsidRPr="008B355D">
        <w:rPr>
          <w:sz w:val="26"/>
          <w:szCs w:val="26"/>
        </w:rPr>
        <w:t>Расходование</w:t>
      </w:r>
      <w:r w:rsidRPr="002277EC">
        <w:rPr>
          <w:sz w:val="26"/>
          <w:szCs w:val="26"/>
        </w:rPr>
        <w:t xml:space="preserve"> средств предоставленной МУК «ТИАМ», МУК «ТБС» субсидии осуществлялось в порядке, не соответствующем «Положению о порядке и условиях осуществления ежемесячной денежной выплаты работникам государственных библиотек, учрежденных органами государственной власти Тульской области», утвержденному постановлением администрации</w:t>
      </w:r>
      <w:r w:rsidR="008B355D">
        <w:rPr>
          <w:sz w:val="26"/>
          <w:szCs w:val="26"/>
        </w:rPr>
        <w:t xml:space="preserve"> Тульской области от 06.10.2010</w:t>
      </w:r>
      <w:r>
        <w:rPr>
          <w:sz w:val="26"/>
          <w:szCs w:val="26"/>
        </w:rPr>
        <w:t xml:space="preserve"> </w:t>
      </w:r>
      <w:r w:rsidRPr="002277EC">
        <w:rPr>
          <w:sz w:val="26"/>
          <w:szCs w:val="26"/>
        </w:rPr>
        <w:t>№ 918 и «Положению о порядке и условиях осуществления ежемесячной денежной выплаты и пособия на лечение работникам государственных музеев Тульской области и их</w:t>
      </w:r>
      <w:proofErr w:type="gramEnd"/>
      <w:r w:rsidRPr="002277EC">
        <w:rPr>
          <w:sz w:val="26"/>
          <w:szCs w:val="26"/>
        </w:rPr>
        <w:t xml:space="preserve"> филиалов, финансируемых из бюджета Тульской области», </w:t>
      </w:r>
      <w:proofErr w:type="gramStart"/>
      <w:r w:rsidRPr="002277EC">
        <w:rPr>
          <w:sz w:val="26"/>
          <w:szCs w:val="26"/>
        </w:rPr>
        <w:t>утвержденному</w:t>
      </w:r>
      <w:proofErr w:type="gramEnd"/>
      <w:r w:rsidRPr="002277EC">
        <w:rPr>
          <w:sz w:val="26"/>
          <w:szCs w:val="26"/>
        </w:rPr>
        <w:t xml:space="preserve"> постановлением администрации</w:t>
      </w:r>
      <w:r>
        <w:rPr>
          <w:sz w:val="26"/>
          <w:szCs w:val="26"/>
        </w:rPr>
        <w:t xml:space="preserve"> Тульской области от 01.11.2010 № 1056</w:t>
      </w:r>
      <w:r w:rsidRPr="002277EC">
        <w:rPr>
          <w:sz w:val="26"/>
          <w:szCs w:val="26"/>
        </w:rPr>
        <w:t>. Правительством Тульской области не приняты правовые акты, регулирующие порядок и условия осуществления ежемесячной денежной выплаты и пособий на лечение работникам муниципальных музеев, ежемесячной денежной выплаты и пособия на санаторно-курортное лечение работникам муниципальных библиотек.</w:t>
      </w:r>
    </w:p>
    <w:p w:rsidR="008828AD" w:rsidRDefault="008828AD" w:rsidP="008828AD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8B355D">
        <w:rPr>
          <w:sz w:val="26"/>
          <w:szCs w:val="26"/>
        </w:rPr>
        <w:t>5. В отдельных</w:t>
      </w:r>
      <w:r w:rsidRPr="002277EC">
        <w:rPr>
          <w:sz w:val="26"/>
          <w:szCs w:val="26"/>
        </w:rPr>
        <w:t xml:space="preserve"> случаях сроки поступления субсидии на лицевые счета </w:t>
      </w:r>
      <w:r>
        <w:rPr>
          <w:sz w:val="26"/>
          <w:szCs w:val="26"/>
        </w:rPr>
        <w:t xml:space="preserve">            </w:t>
      </w:r>
      <w:r w:rsidRPr="002277EC">
        <w:rPr>
          <w:sz w:val="26"/>
          <w:szCs w:val="26"/>
        </w:rPr>
        <w:t>МУК «ТИАМ» и МУК «ТБС» не соответствуют установленным срокам выплаты заработной платы</w:t>
      </w:r>
      <w:r>
        <w:rPr>
          <w:sz w:val="26"/>
          <w:szCs w:val="26"/>
        </w:rPr>
        <w:t>.</w:t>
      </w:r>
      <w:r w:rsidRPr="002277EC">
        <w:rPr>
          <w:sz w:val="26"/>
          <w:szCs w:val="26"/>
        </w:rPr>
        <w:t xml:space="preserve"> Формирование заявок на финансирование </w:t>
      </w:r>
      <w:r>
        <w:rPr>
          <w:sz w:val="26"/>
          <w:szCs w:val="26"/>
        </w:rPr>
        <w:t xml:space="preserve">в проверяемом периоде </w:t>
      </w:r>
      <w:r w:rsidRPr="002277EC">
        <w:rPr>
          <w:sz w:val="26"/>
          <w:szCs w:val="26"/>
        </w:rPr>
        <w:t>производилось в установленные сроки, причиной задержки производимых выплат являлось несвоевременное поступление средств Субвенции из бюджета Тульской области.</w:t>
      </w:r>
    </w:p>
    <w:p w:rsidR="008828AD" w:rsidRDefault="008828AD" w:rsidP="008828AD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8B355D">
        <w:rPr>
          <w:sz w:val="26"/>
          <w:szCs w:val="26"/>
        </w:rPr>
        <w:t>6. В нарушение п.3 Положения о порядке исчисления средней заработной платы, утвержденного Постановлением</w:t>
      </w:r>
      <w:r w:rsidRPr="002277EC">
        <w:rPr>
          <w:sz w:val="26"/>
          <w:szCs w:val="26"/>
        </w:rPr>
        <w:t xml:space="preserve"> Правительства РФ от 24.12.2007 № 922, ежемесячные выплаты и пособие на санаторно-курортное лечение работникам </w:t>
      </w:r>
      <w:r>
        <w:rPr>
          <w:sz w:val="26"/>
          <w:szCs w:val="26"/>
        </w:rPr>
        <w:t xml:space="preserve">            </w:t>
      </w:r>
      <w:r w:rsidRPr="002277EC">
        <w:rPr>
          <w:sz w:val="26"/>
          <w:szCs w:val="26"/>
        </w:rPr>
        <w:t xml:space="preserve">МУК «ТБС» и МУК «ТИАМ» включались в расчет среднего дневного заработка при оплате отпуска, больничных листов, компенсации за неиспользованный отпуск и прочих выплат. Применение установленных понижающих коэффициентов для расчета пособий по временной нетрудоспособности, неоплаты периодов, когда работник фактически не работал, но за ним в соответствии с федеральными законами сохранялась занимаемая должность, повлекло как занижение, так и завышении общей суммы выплат работникам за счет средств субсидии. </w:t>
      </w:r>
      <w:r>
        <w:rPr>
          <w:sz w:val="26"/>
          <w:szCs w:val="26"/>
        </w:rPr>
        <w:t>Общая с</w:t>
      </w:r>
      <w:r w:rsidRPr="002277EC">
        <w:rPr>
          <w:sz w:val="26"/>
          <w:szCs w:val="26"/>
        </w:rPr>
        <w:t>умма недоплат</w:t>
      </w:r>
      <w:r>
        <w:rPr>
          <w:sz w:val="26"/>
          <w:szCs w:val="26"/>
        </w:rPr>
        <w:t xml:space="preserve"> работникам</w:t>
      </w:r>
      <w:r w:rsidRPr="002277EC">
        <w:rPr>
          <w:sz w:val="26"/>
          <w:szCs w:val="26"/>
        </w:rPr>
        <w:t xml:space="preserve"> муниципальных библиоте</w:t>
      </w:r>
      <w:r>
        <w:rPr>
          <w:sz w:val="26"/>
          <w:szCs w:val="26"/>
        </w:rPr>
        <w:t xml:space="preserve">к и музеев составила 730,3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2277EC">
        <w:rPr>
          <w:sz w:val="26"/>
          <w:szCs w:val="26"/>
        </w:rPr>
        <w:t>р</w:t>
      </w:r>
      <w:proofErr w:type="gramEnd"/>
      <w:r w:rsidRPr="002277EC">
        <w:rPr>
          <w:sz w:val="26"/>
          <w:szCs w:val="26"/>
        </w:rPr>
        <w:t>ублей</w:t>
      </w:r>
      <w:proofErr w:type="spellEnd"/>
      <w:r w:rsidRPr="002277EC">
        <w:rPr>
          <w:sz w:val="26"/>
          <w:szCs w:val="26"/>
        </w:rPr>
        <w:t>. Сум</w:t>
      </w:r>
      <w:r>
        <w:rPr>
          <w:sz w:val="26"/>
          <w:szCs w:val="26"/>
        </w:rPr>
        <w:t xml:space="preserve">ма переплат составила 62,7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2277EC">
        <w:rPr>
          <w:sz w:val="26"/>
          <w:szCs w:val="26"/>
        </w:rPr>
        <w:t>р</w:t>
      </w:r>
      <w:proofErr w:type="gramEnd"/>
      <w:r w:rsidRPr="002277EC">
        <w:rPr>
          <w:sz w:val="26"/>
          <w:szCs w:val="26"/>
        </w:rPr>
        <w:t>ублей</w:t>
      </w:r>
      <w:proofErr w:type="spellEnd"/>
      <w:r w:rsidRPr="002277E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277E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том числе, в </w:t>
      </w:r>
      <w:r w:rsidRPr="002277EC">
        <w:rPr>
          <w:sz w:val="26"/>
          <w:szCs w:val="26"/>
        </w:rPr>
        <w:t>МУК «ТИАМ» сумм</w:t>
      </w:r>
      <w:r>
        <w:rPr>
          <w:sz w:val="26"/>
          <w:szCs w:val="26"/>
        </w:rPr>
        <w:t xml:space="preserve">а недоплат составила 240,3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2277EC">
        <w:rPr>
          <w:sz w:val="26"/>
          <w:szCs w:val="26"/>
        </w:rPr>
        <w:t>р</w:t>
      </w:r>
      <w:proofErr w:type="gramEnd"/>
      <w:r w:rsidRPr="002277EC">
        <w:rPr>
          <w:sz w:val="26"/>
          <w:szCs w:val="26"/>
        </w:rPr>
        <w:t>ублей</w:t>
      </w:r>
      <w:proofErr w:type="spellEnd"/>
      <w:r w:rsidRPr="002277EC">
        <w:rPr>
          <w:sz w:val="26"/>
          <w:szCs w:val="26"/>
        </w:rPr>
        <w:t>. Су</w:t>
      </w:r>
      <w:r>
        <w:rPr>
          <w:sz w:val="26"/>
          <w:szCs w:val="26"/>
        </w:rPr>
        <w:t xml:space="preserve">мма переплат составила 1,3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2277EC">
        <w:rPr>
          <w:sz w:val="26"/>
          <w:szCs w:val="26"/>
        </w:rPr>
        <w:t>р</w:t>
      </w:r>
      <w:proofErr w:type="gramEnd"/>
      <w:r w:rsidRPr="002277EC">
        <w:rPr>
          <w:sz w:val="26"/>
          <w:szCs w:val="26"/>
        </w:rPr>
        <w:t>ублей</w:t>
      </w:r>
      <w:proofErr w:type="spellEnd"/>
      <w:r w:rsidRPr="002277EC">
        <w:rPr>
          <w:sz w:val="26"/>
          <w:szCs w:val="26"/>
        </w:rPr>
        <w:t>.</w:t>
      </w:r>
      <w:r>
        <w:rPr>
          <w:sz w:val="26"/>
          <w:szCs w:val="26"/>
        </w:rPr>
        <w:t xml:space="preserve"> В МУК «ТБС»</w:t>
      </w:r>
      <w:r w:rsidRPr="00814C90">
        <w:rPr>
          <w:sz w:val="26"/>
          <w:szCs w:val="26"/>
        </w:rPr>
        <w:t xml:space="preserve"> </w:t>
      </w:r>
      <w:r w:rsidRPr="002277EC">
        <w:rPr>
          <w:sz w:val="26"/>
          <w:szCs w:val="26"/>
        </w:rPr>
        <w:t xml:space="preserve">сумма недоплат составила </w:t>
      </w:r>
      <w:r>
        <w:rPr>
          <w:sz w:val="26"/>
          <w:szCs w:val="26"/>
        </w:rPr>
        <w:t>49</w:t>
      </w:r>
      <w:r w:rsidRPr="002277EC">
        <w:rPr>
          <w:sz w:val="26"/>
          <w:szCs w:val="26"/>
        </w:rPr>
        <w:t>0,</w:t>
      </w:r>
      <w:r>
        <w:rPr>
          <w:sz w:val="26"/>
          <w:szCs w:val="26"/>
        </w:rPr>
        <w:t xml:space="preserve">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2277EC">
        <w:rPr>
          <w:sz w:val="26"/>
          <w:szCs w:val="26"/>
        </w:rPr>
        <w:t>р</w:t>
      </w:r>
      <w:proofErr w:type="gramEnd"/>
      <w:r w:rsidRPr="002277EC">
        <w:rPr>
          <w:sz w:val="26"/>
          <w:szCs w:val="26"/>
        </w:rPr>
        <w:t>ублей</w:t>
      </w:r>
      <w:proofErr w:type="spellEnd"/>
      <w:r w:rsidRPr="002277EC">
        <w:rPr>
          <w:sz w:val="26"/>
          <w:szCs w:val="26"/>
        </w:rPr>
        <w:t xml:space="preserve">. Сумма переплат составила </w:t>
      </w:r>
      <w:r>
        <w:rPr>
          <w:sz w:val="26"/>
          <w:szCs w:val="26"/>
        </w:rPr>
        <w:t>6</w:t>
      </w:r>
      <w:r w:rsidRPr="002277EC">
        <w:rPr>
          <w:sz w:val="26"/>
          <w:szCs w:val="26"/>
        </w:rPr>
        <w:t>1,</w:t>
      </w:r>
      <w:r>
        <w:rPr>
          <w:sz w:val="26"/>
          <w:szCs w:val="26"/>
        </w:rPr>
        <w:t xml:space="preserve">4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2277EC">
        <w:rPr>
          <w:sz w:val="26"/>
          <w:szCs w:val="26"/>
        </w:rPr>
        <w:t>р</w:t>
      </w:r>
      <w:proofErr w:type="gramEnd"/>
      <w:r w:rsidRPr="002277EC">
        <w:rPr>
          <w:sz w:val="26"/>
          <w:szCs w:val="26"/>
        </w:rPr>
        <w:t>ублей</w:t>
      </w:r>
      <w:proofErr w:type="spellEnd"/>
      <w:r w:rsidRPr="002277EC">
        <w:rPr>
          <w:sz w:val="26"/>
          <w:szCs w:val="26"/>
        </w:rPr>
        <w:t>.</w:t>
      </w:r>
    </w:p>
    <w:p w:rsidR="008828AD" w:rsidRDefault="008828AD" w:rsidP="008828AD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8B355D">
        <w:rPr>
          <w:sz w:val="26"/>
          <w:szCs w:val="26"/>
        </w:rPr>
        <w:t>7. Установлено, что МУК «ТБС» за счет средств субсидии, по КОСГУ 262 «Пособия по социальной помощи</w:t>
      </w:r>
      <w:r w:rsidRPr="002277EC">
        <w:rPr>
          <w:sz w:val="26"/>
          <w:szCs w:val="26"/>
        </w:rPr>
        <w:t xml:space="preserve"> насел</w:t>
      </w:r>
      <w:r>
        <w:rPr>
          <w:sz w:val="26"/>
          <w:szCs w:val="26"/>
        </w:rPr>
        <w:t xml:space="preserve">ению», в общей сумме 105,9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2277EC">
        <w:rPr>
          <w:sz w:val="26"/>
          <w:szCs w:val="26"/>
        </w:rPr>
        <w:t>р</w:t>
      </w:r>
      <w:proofErr w:type="gramEnd"/>
      <w:r w:rsidRPr="002277EC">
        <w:rPr>
          <w:sz w:val="26"/>
          <w:szCs w:val="26"/>
        </w:rPr>
        <w:t>ублей</w:t>
      </w:r>
      <w:proofErr w:type="spellEnd"/>
      <w:r w:rsidRPr="002277EC">
        <w:rPr>
          <w:sz w:val="26"/>
          <w:szCs w:val="26"/>
        </w:rPr>
        <w:t xml:space="preserve"> произведена оплата расходов, относящихся по экономическому содержанию к КОСГУ 211 «Заработная плата»</w:t>
      </w:r>
      <w:r>
        <w:rPr>
          <w:sz w:val="26"/>
          <w:szCs w:val="26"/>
        </w:rPr>
        <w:t>.</w:t>
      </w:r>
    </w:p>
    <w:p w:rsidR="008828AD" w:rsidRDefault="008828AD" w:rsidP="008828AD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proofErr w:type="gramStart"/>
      <w:r w:rsidRPr="002277EC">
        <w:rPr>
          <w:sz w:val="26"/>
          <w:szCs w:val="26"/>
        </w:rPr>
        <w:t>Отражение производимых за счет средств работодателя расходов по выплате пособий по временной нетрудоспособности, по оплате ежегодных отпусков и компенсации за неиспользованный отпуск по КБК КОСГУ 262 не соответствует требованиям Приказа Министерства финансов РФ</w:t>
      </w:r>
      <w:r>
        <w:rPr>
          <w:sz w:val="26"/>
          <w:szCs w:val="26"/>
        </w:rPr>
        <w:t xml:space="preserve"> </w:t>
      </w:r>
      <w:r w:rsidRPr="002277EC">
        <w:rPr>
          <w:sz w:val="26"/>
          <w:szCs w:val="26"/>
        </w:rPr>
        <w:t xml:space="preserve">от 21.12.2012 № 171Н </w:t>
      </w:r>
      <w:r>
        <w:rPr>
          <w:sz w:val="26"/>
          <w:szCs w:val="26"/>
        </w:rPr>
        <w:t xml:space="preserve">                          </w:t>
      </w:r>
      <w:r w:rsidRPr="002277EC">
        <w:rPr>
          <w:sz w:val="26"/>
          <w:szCs w:val="26"/>
        </w:rPr>
        <w:t>«Об утверждении Указаний о порядке применения бюджетной классификации Российской Федерации», предусматривающей их отражение по статье КОСГУ 211 «Заработная плата».</w:t>
      </w:r>
      <w:proofErr w:type="gramEnd"/>
    </w:p>
    <w:p w:rsidR="008828AD" w:rsidRDefault="008828AD" w:rsidP="008828AD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2277EC">
        <w:rPr>
          <w:sz w:val="26"/>
          <w:szCs w:val="26"/>
        </w:rPr>
        <w:t xml:space="preserve">Законом № 1619-ЗТО финансирование выплат пособий по временной нетрудоспособности, оплаты отпусков и компенсаций за счет средств Субвенции не предусмотрено. </w:t>
      </w:r>
    </w:p>
    <w:p w:rsidR="00AC6E0B" w:rsidRDefault="008828AD" w:rsidP="008828AD">
      <w:pPr>
        <w:pStyle w:val="aa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Счетная палата Тульской области по результатам совместного контрольного мероприятия по вопросу использования субсидий с учетом материалов проверки контрольной комиссии указала на нецелевое использование бюджетных средств в сумме 105,9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r w:rsidR="00381548">
        <w:rPr>
          <w:sz w:val="26"/>
          <w:szCs w:val="26"/>
        </w:rPr>
        <w:t>лей</w:t>
      </w:r>
      <w:proofErr w:type="spellEnd"/>
      <w:r>
        <w:rPr>
          <w:sz w:val="26"/>
          <w:szCs w:val="26"/>
        </w:rPr>
        <w:t>.</w:t>
      </w:r>
    </w:p>
    <w:p w:rsidR="00265577" w:rsidRDefault="00A17A0F" w:rsidP="00A17A0F">
      <w:pPr>
        <w:pStyle w:val="aa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 культуры указанные средства возвращены в бюджет.</w:t>
      </w:r>
      <w:r w:rsidR="008828AD">
        <w:rPr>
          <w:sz w:val="26"/>
          <w:szCs w:val="26"/>
        </w:rPr>
        <w:t xml:space="preserve">  </w:t>
      </w:r>
    </w:p>
    <w:p w:rsidR="00810396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A17A0F">
        <w:rPr>
          <w:rFonts w:ascii="Times New Roman" w:hAnsi="Times New Roman" w:cs="Times New Roman"/>
          <w:bCs/>
          <w:sz w:val="26"/>
          <w:szCs w:val="26"/>
        </w:rPr>
        <w:t>руководителем аппарата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A17A0F">
        <w:rPr>
          <w:rFonts w:ascii="Times New Roman" w:hAnsi="Times New Roman" w:cs="Times New Roman"/>
          <w:bCs/>
          <w:sz w:val="26"/>
          <w:szCs w:val="26"/>
        </w:rPr>
        <w:t>7 августа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2014 года и направлен в Тульскую городскую Думу, Главе администрации города Тулы, в Прокуратуру </w:t>
      </w:r>
      <w:proofErr w:type="spellStart"/>
      <w:r w:rsidR="00420E03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 w:rsidR="00420E03">
        <w:rPr>
          <w:rFonts w:ascii="Times New Roman" w:hAnsi="Times New Roman" w:cs="Times New Roman"/>
          <w:bCs/>
          <w:sz w:val="26"/>
          <w:szCs w:val="26"/>
        </w:rPr>
        <w:t>.</w:t>
      </w:r>
    </w:p>
    <w:p w:rsidR="00A17A0F" w:rsidRDefault="00E404AF" w:rsidP="00E404A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>Предста</w:t>
      </w:r>
      <w:r w:rsidR="00A17A0F">
        <w:rPr>
          <w:rFonts w:ascii="Times New Roman" w:hAnsi="Times New Roman" w:cs="Times New Roman"/>
          <w:sz w:val="26"/>
          <w:szCs w:val="26"/>
        </w:rPr>
        <w:t>вления</w:t>
      </w:r>
      <w:r w:rsidRPr="00FD51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результатам</w:t>
      </w:r>
      <w:r w:rsidRPr="00FD510B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 w:rsidR="00A17A0F">
        <w:rPr>
          <w:rFonts w:ascii="Times New Roman" w:hAnsi="Times New Roman" w:cs="Times New Roman"/>
          <w:sz w:val="26"/>
          <w:szCs w:val="26"/>
        </w:rPr>
        <w:t xml:space="preserve"> направлены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7A0F">
        <w:rPr>
          <w:rFonts w:ascii="Times New Roman" w:hAnsi="Times New Roman" w:cs="Times New Roman"/>
          <w:sz w:val="26"/>
          <w:szCs w:val="26"/>
        </w:rPr>
        <w:t>в адрес Управления культуры, МУК «ТБС» и МУК «ТИАМ»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A0F" w:rsidRDefault="00A17A0F" w:rsidP="00E404A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7A0F" w:rsidRDefault="00A17A0F" w:rsidP="00E404A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7A0F" w:rsidRDefault="00A17A0F" w:rsidP="00E404A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контрольной комиссии</w:t>
      </w:r>
    </w:p>
    <w:p w:rsidR="00E404AF" w:rsidRDefault="00A17A0F" w:rsidP="00E404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Тула                                     В.И. Коршунов</w:t>
      </w:r>
      <w:r w:rsidR="00E404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4AF" w:rsidRDefault="00E404AF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062A" w:rsidRDefault="00CA062A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F94" w:rsidRDefault="00425F94" w:rsidP="00425F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5F94" w:rsidRDefault="00425F94" w:rsidP="00425F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5F94" w:rsidRDefault="00425F94" w:rsidP="00425F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5F94" w:rsidRDefault="00425F94" w:rsidP="00425F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5F94" w:rsidRDefault="00425F94" w:rsidP="00425F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5F94" w:rsidRDefault="00425F94" w:rsidP="00425F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3FF8" w:rsidRDefault="00E23FF8" w:rsidP="00425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23FF8" w:rsidSect="002F0F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5506"/>
    <w:multiLevelType w:val="hybridMultilevel"/>
    <w:tmpl w:val="D8E42980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5A46"/>
    <w:rsid w:val="00017305"/>
    <w:rsid w:val="00023542"/>
    <w:rsid w:val="0002369C"/>
    <w:rsid w:val="000350FE"/>
    <w:rsid w:val="000421E5"/>
    <w:rsid w:val="0005583B"/>
    <w:rsid w:val="00064FFE"/>
    <w:rsid w:val="00066881"/>
    <w:rsid w:val="000719D9"/>
    <w:rsid w:val="00071E6D"/>
    <w:rsid w:val="000727BA"/>
    <w:rsid w:val="0007398F"/>
    <w:rsid w:val="000763BE"/>
    <w:rsid w:val="00077218"/>
    <w:rsid w:val="0008522B"/>
    <w:rsid w:val="000904AA"/>
    <w:rsid w:val="00090C4C"/>
    <w:rsid w:val="000939FA"/>
    <w:rsid w:val="000A1E68"/>
    <w:rsid w:val="000A22B8"/>
    <w:rsid w:val="000B14F6"/>
    <w:rsid w:val="000B18E9"/>
    <w:rsid w:val="000B2587"/>
    <w:rsid w:val="000B6434"/>
    <w:rsid w:val="000C2DB2"/>
    <w:rsid w:val="000C4CCB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0604A"/>
    <w:rsid w:val="00114BD1"/>
    <w:rsid w:val="00132855"/>
    <w:rsid w:val="001337FE"/>
    <w:rsid w:val="00135A86"/>
    <w:rsid w:val="0013776C"/>
    <w:rsid w:val="001416C4"/>
    <w:rsid w:val="00146B81"/>
    <w:rsid w:val="001504B9"/>
    <w:rsid w:val="00156A03"/>
    <w:rsid w:val="00157FD4"/>
    <w:rsid w:val="001726B7"/>
    <w:rsid w:val="001772D0"/>
    <w:rsid w:val="001A2815"/>
    <w:rsid w:val="001A5B2F"/>
    <w:rsid w:val="001D690B"/>
    <w:rsid w:val="001E3DE5"/>
    <w:rsid w:val="001E7A68"/>
    <w:rsid w:val="001F55C5"/>
    <w:rsid w:val="001F676E"/>
    <w:rsid w:val="002006A8"/>
    <w:rsid w:val="00203846"/>
    <w:rsid w:val="00213105"/>
    <w:rsid w:val="0021443D"/>
    <w:rsid w:val="00222FA3"/>
    <w:rsid w:val="0022555C"/>
    <w:rsid w:val="00243DBE"/>
    <w:rsid w:val="0024529A"/>
    <w:rsid w:val="00250F95"/>
    <w:rsid w:val="00264BCD"/>
    <w:rsid w:val="00265577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E3610"/>
    <w:rsid w:val="002F0FB9"/>
    <w:rsid w:val="002F1501"/>
    <w:rsid w:val="002F747E"/>
    <w:rsid w:val="00315939"/>
    <w:rsid w:val="00324AB6"/>
    <w:rsid w:val="003252CB"/>
    <w:rsid w:val="00326FCC"/>
    <w:rsid w:val="00327836"/>
    <w:rsid w:val="00334D14"/>
    <w:rsid w:val="003478ED"/>
    <w:rsid w:val="00351036"/>
    <w:rsid w:val="00353B0D"/>
    <w:rsid w:val="00354554"/>
    <w:rsid w:val="0035508F"/>
    <w:rsid w:val="00360AB4"/>
    <w:rsid w:val="00367E43"/>
    <w:rsid w:val="0037151B"/>
    <w:rsid w:val="00372A3C"/>
    <w:rsid w:val="00375958"/>
    <w:rsid w:val="00381548"/>
    <w:rsid w:val="00382986"/>
    <w:rsid w:val="00382FC5"/>
    <w:rsid w:val="00383034"/>
    <w:rsid w:val="00385D5C"/>
    <w:rsid w:val="00387952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4039"/>
    <w:rsid w:val="0042569B"/>
    <w:rsid w:val="00425F94"/>
    <w:rsid w:val="00426DF9"/>
    <w:rsid w:val="0042776A"/>
    <w:rsid w:val="00432AB5"/>
    <w:rsid w:val="00433A97"/>
    <w:rsid w:val="00433D03"/>
    <w:rsid w:val="0044510A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48B6"/>
    <w:rsid w:val="004A5504"/>
    <w:rsid w:val="004A5634"/>
    <w:rsid w:val="004A7969"/>
    <w:rsid w:val="004B25B3"/>
    <w:rsid w:val="004B2C56"/>
    <w:rsid w:val="004C0102"/>
    <w:rsid w:val="004C2A30"/>
    <w:rsid w:val="004D11CA"/>
    <w:rsid w:val="004D1BD9"/>
    <w:rsid w:val="004D5466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745B2"/>
    <w:rsid w:val="00576D7A"/>
    <w:rsid w:val="00582917"/>
    <w:rsid w:val="00591C74"/>
    <w:rsid w:val="005951C5"/>
    <w:rsid w:val="005969AD"/>
    <w:rsid w:val="005A59CE"/>
    <w:rsid w:val="005C1C07"/>
    <w:rsid w:val="005C4D2F"/>
    <w:rsid w:val="005C5A3D"/>
    <w:rsid w:val="005D0C33"/>
    <w:rsid w:val="005D37C1"/>
    <w:rsid w:val="005D3925"/>
    <w:rsid w:val="005F07CC"/>
    <w:rsid w:val="005F73C8"/>
    <w:rsid w:val="00601415"/>
    <w:rsid w:val="006022D9"/>
    <w:rsid w:val="006103E2"/>
    <w:rsid w:val="00610786"/>
    <w:rsid w:val="00611408"/>
    <w:rsid w:val="00616371"/>
    <w:rsid w:val="00621C3E"/>
    <w:rsid w:val="00623D41"/>
    <w:rsid w:val="00624208"/>
    <w:rsid w:val="00625A6E"/>
    <w:rsid w:val="00641A0B"/>
    <w:rsid w:val="00647B4D"/>
    <w:rsid w:val="00647C0D"/>
    <w:rsid w:val="0066713C"/>
    <w:rsid w:val="00684108"/>
    <w:rsid w:val="00684FFD"/>
    <w:rsid w:val="0068611F"/>
    <w:rsid w:val="00695000"/>
    <w:rsid w:val="006A3204"/>
    <w:rsid w:val="006C1465"/>
    <w:rsid w:val="006C5E1D"/>
    <w:rsid w:val="006C5E8E"/>
    <w:rsid w:val="006C7735"/>
    <w:rsid w:val="006D0192"/>
    <w:rsid w:val="006D046F"/>
    <w:rsid w:val="006E0B25"/>
    <w:rsid w:val="006F0CEB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619D8"/>
    <w:rsid w:val="007722F3"/>
    <w:rsid w:val="00782300"/>
    <w:rsid w:val="00782BDD"/>
    <w:rsid w:val="0078708C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E0E02"/>
    <w:rsid w:val="007F3457"/>
    <w:rsid w:val="007F3538"/>
    <w:rsid w:val="007F57FD"/>
    <w:rsid w:val="008062A1"/>
    <w:rsid w:val="008076FD"/>
    <w:rsid w:val="00810396"/>
    <w:rsid w:val="00811960"/>
    <w:rsid w:val="00814869"/>
    <w:rsid w:val="00815AC3"/>
    <w:rsid w:val="008203AC"/>
    <w:rsid w:val="00823B30"/>
    <w:rsid w:val="00835A58"/>
    <w:rsid w:val="00845E5C"/>
    <w:rsid w:val="008558DE"/>
    <w:rsid w:val="00862EF2"/>
    <w:rsid w:val="00863206"/>
    <w:rsid w:val="00870A7E"/>
    <w:rsid w:val="008828AD"/>
    <w:rsid w:val="0088386E"/>
    <w:rsid w:val="00886F01"/>
    <w:rsid w:val="00896E30"/>
    <w:rsid w:val="008A502C"/>
    <w:rsid w:val="008B355D"/>
    <w:rsid w:val="008D14B4"/>
    <w:rsid w:val="008D21F1"/>
    <w:rsid w:val="008E17E4"/>
    <w:rsid w:val="008E3FFC"/>
    <w:rsid w:val="008F7AD1"/>
    <w:rsid w:val="009000E0"/>
    <w:rsid w:val="00902E0D"/>
    <w:rsid w:val="0091100D"/>
    <w:rsid w:val="00911718"/>
    <w:rsid w:val="00912503"/>
    <w:rsid w:val="00913086"/>
    <w:rsid w:val="009234DA"/>
    <w:rsid w:val="00926E0E"/>
    <w:rsid w:val="00933D6A"/>
    <w:rsid w:val="00946F09"/>
    <w:rsid w:val="00957637"/>
    <w:rsid w:val="00960D0B"/>
    <w:rsid w:val="009639AE"/>
    <w:rsid w:val="00967121"/>
    <w:rsid w:val="009776DE"/>
    <w:rsid w:val="00981D5B"/>
    <w:rsid w:val="00982080"/>
    <w:rsid w:val="009877B4"/>
    <w:rsid w:val="00996904"/>
    <w:rsid w:val="009A4C8F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03252"/>
    <w:rsid w:val="00A13BCB"/>
    <w:rsid w:val="00A1716B"/>
    <w:rsid w:val="00A17A0F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86B12"/>
    <w:rsid w:val="00A920F0"/>
    <w:rsid w:val="00AA2D70"/>
    <w:rsid w:val="00AB1888"/>
    <w:rsid w:val="00AB5822"/>
    <w:rsid w:val="00AB7CA8"/>
    <w:rsid w:val="00AC6E0B"/>
    <w:rsid w:val="00AC76DC"/>
    <w:rsid w:val="00AE0FDA"/>
    <w:rsid w:val="00AE7126"/>
    <w:rsid w:val="00AF4DCD"/>
    <w:rsid w:val="00B142DA"/>
    <w:rsid w:val="00B15497"/>
    <w:rsid w:val="00B31740"/>
    <w:rsid w:val="00B426F9"/>
    <w:rsid w:val="00B45699"/>
    <w:rsid w:val="00B475DE"/>
    <w:rsid w:val="00B53C55"/>
    <w:rsid w:val="00B55193"/>
    <w:rsid w:val="00B56F79"/>
    <w:rsid w:val="00B574D7"/>
    <w:rsid w:val="00B625F8"/>
    <w:rsid w:val="00B66A0E"/>
    <w:rsid w:val="00B71653"/>
    <w:rsid w:val="00B73E8B"/>
    <w:rsid w:val="00B800C9"/>
    <w:rsid w:val="00B80FA8"/>
    <w:rsid w:val="00B86F04"/>
    <w:rsid w:val="00BA037B"/>
    <w:rsid w:val="00BA3557"/>
    <w:rsid w:val="00BB0558"/>
    <w:rsid w:val="00BB5C90"/>
    <w:rsid w:val="00BB629A"/>
    <w:rsid w:val="00BB7A82"/>
    <w:rsid w:val="00BC4B9B"/>
    <w:rsid w:val="00BC4C99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60106"/>
    <w:rsid w:val="00C64CA3"/>
    <w:rsid w:val="00C7249F"/>
    <w:rsid w:val="00C7688E"/>
    <w:rsid w:val="00C8113F"/>
    <w:rsid w:val="00C9305F"/>
    <w:rsid w:val="00CA062A"/>
    <w:rsid w:val="00CA1B90"/>
    <w:rsid w:val="00CA39D3"/>
    <w:rsid w:val="00CB0C3B"/>
    <w:rsid w:val="00CB2C03"/>
    <w:rsid w:val="00CD2E78"/>
    <w:rsid w:val="00CD5A30"/>
    <w:rsid w:val="00CE151B"/>
    <w:rsid w:val="00CE34FE"/>
    <w:rsid w:val="00CE58F3"/>
    <w:rsid w:val="00D0056E"/>
    <w:rsid w:val="00D015E8"/>
    <w:rsid w:val="00D016D7"/>
    <w:rsid w:val="00D01AD9"/>
    <w:rsid w:val="00D046A4"/>
    <w:rsid w:val="00D060A5"/>
    <w:rsid w:val="00D1046D"/>
    <w:rsid w:val="00D23713"/>
    <w:rsid w:val="00D33FEA"/>
    <w:rsid w:val="00D4301A"/>
    <w:rsid w:val="00D51351"/>
    <w:rsid w:val="00D54DC3"/>
    <w:rsid w:val="00D57E6E"/>
    <w:rsid w:val="00D607C6"/>
    <w:rsid w:val="00D66A10"/>
    <w:rsid w:val="00D67C8D"/>
    <w:rsid w:val="00D817A9"/>
    <w:rsid w:val="00D81ADD"/>
    <w:rsid w:val="00D81D1B"/>
    <w:rsid w:val="00D86417"/>
    <w:rsid w:val="00D9100A"/>
    <w:rsid w:val="00D94C71"/>
    <w:rsid w:val="00DA76F7"/>
    <w:rsid w:val="00DB325E"/>
    <w:rsid w:val="00DC0749"/>
    <w:rsid w:val="00DC1911"/>
    <w:rsid w:val="00DC294B"/>
    <w:rsid w:val="00DC3DD7"/>
    <w:rsid w:val="00DC5D37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EBE"/>
    <w:rsid w:val="00E36B7E"/>
    <w:rsid w:val="00E37F7E"/>
    <w:rsid w:val="00E40144"/>
    <w:rsid w:val="00E404AF"/>
    <w:rsid w:val="00E42ED4"/>
    <w:rsid w:val="00E431F9"/>
    <w:rsid w:val="00E469A7"/>
    <w:rsid w:val="00E52F58"/>
    <w:rsid w:val="00E53D85"/>
    <w:rsid w:val="00E763F0"/>
    <w:rsid w:val="00E773E7"/>
    <w:rsid w:val="00E77BCC"/>
    <w:rsid w:val="00E801B5"/>
    <w:rsid w:val="00E9150A"/>
    <w:rsid w:val="00E93B0E"/>
    <w:rsid w:val="00EA36DF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70D9"/>
    <w:rsid w:val="00EF3D64"/>
    <w:rsid w:val="00EF7760"/>
    <w:rsid w:val="00F13DB0"/>
    <w:rsid w:val="00F16115"/>
    <w:rsid w:val="00F17226"/>
    <w:rsid w:val="00F22796"/>
    <w:rsid w:val="00F31CCB"/>
    <w:rsid w:val="00F370E3"/>
    <w:rsid w:val="00F43A79"/>
    <w:rsid w:val="00F46963"/>
    <w:rsid w:val="00F51F62"/>
    <w:rsid w:val="00F54C4A"/>
    <w:rsid w:val="00F643AD"/>
    <w:rsid w:val="00F64E50"/>
    <w:rsid w:val="00F7695F"/>
    <w:rsid w:val="00F818DC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18E5"/>
    <w:rsid w:val="00FD1939"/>
    <w:rsid w:val="00FD510B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76DC"/>
  </w:style>
  <w:style w:type="paragraph" w:styleId="aa">
    <w:name w:val="No Spacing"/>
    <w:qFormat/>
    <w:rsid w:val="008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76DC"/>
  </w:style>
  <w:style w:type="paragraph" w:styleId="aa">
    <w:name w:val="No Spacing"/>
    <w:qFormat/>
    <w:rsid w:val="008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26FB-22FF-4C0D-9247-DBC7FFD8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92</cp:revision>
  <cp:lastPrinted>2015-01-19T14:31:00Z</cp:lastPrinted>
  <dcterms:created xsi:type="dcterms:W3CDTF">2014-06-30T10:38:00Z</dcterms:created>
  <dcterms:modified xsi:type="dcterms:W3CDTF">2015-03-05T15:21:00Z</dcterms:modified>
</cp:coreProperties>
</file>