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DAB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9C4E23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9C4E23">
        <w:rPr>
          <w:b w:val="0"/>
          <w:sz w:val="26"/>
          <w:szCs w:val="26"/>
        </w:rPr>
        <w:t xml:space="preserve">ях </w:t>
      </w:r>
      <w:r w:rsidR="0014008A" w:rsidRPr="00D53C1F">
        <w:rPr>
          <w:b w:val="0"/>
          <w:sz w:val="26"/>
          <w:szCs w:val="26"/>
        </w:rPr>
        <w:t>по проведению э</w:t>
      </w:r>
      <w:r w:rsidR="00B051B1" w:rsidRPr="00D53C1F">
        <w:rPr>
          <w:b w:val="0"/>
          <w:sz w:val="26"/>
          <w:szCs w:val="26"/>
        </w:rPr>
        <w:t>кспертиз</w:t>
      </w:r>
      <w:r w:rsidR="006C4E2C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9C4E23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9C4E23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720DA1" w:rsidRPr="00720DA1">
        <w:rPr>
          <w:b w:val="0"/>
          <w:sz w:val="26"/>
          <w:szCs w:val="26"/>
        </w:rPr>
        <w:t>19.12.2014 № 4450 «Об утверждении муниципальной программы муницип</w:t>
      </w:r>
      <w:r w:rsidR="002B2A93">
        <w:rPr>
          <w:b w:val="0"/>
          <w:sz w:val="26"/>
          <w:szCs w:val="26"/>
        </w:rPr>
        <w:t>ального образования город Тула «</w:t>
      </w:r>
      <w:r w:rsidR="00720DA1" w:rsidRPr="00720DA1">
        <w:rPr>
          <w:b w:val="0"/>
          <w:sz w:val="26"/>
          <w:szCs w:val="26"/>
        </w:rPr>
        <w:t>Энергосбережение и повышение энергетической эффективности в муниципальном образовании город Тула»</w:t>
      </w:r>
      <w:r w:rsidRPr="00D53C1F">
        <w:rPr>
          <w:b w:val="0"/>
          <w:sz w:val="26"/>
          <w:szCs w:val="26"/>
        </w:rPr>
        <w:t>, проведенн</w:t>
      </w:r>
      <w:r w:rsidR="009C4E23">
        <w:rPr>
          <w:b w:val="0"/>
          <w:sz w:val="26"/>
          <w:szCs w:val="26"/>
        </w:rPr>
        <w:t>ых</w:t>
      </w:r>
      <w:r w:rsidRPr="00D53C1F">
        <w:rPr>
          <w:b w:val="0"/>
          <w:sz w:val="26"/>
          <w:szCs w:val="26"/>
        </w:rPr>
        <w:t xml:space="preserve"> </w:t>
      </w:r>
      <w:r w:rsidR="009C4E23">
        <w:rPr>
          <w:b w:val="0"/>
          <w:sz w:val="26"/>
          <w:szCs w:val="26"/>
        </w:rPr>
        <w:t>во</w:t>
      </w:r>
      <w:r w:rsidRPr="00D53C1F">
        <w:rPr>
          <w:b w:val="0"/>
          <w:sz w:val="26"/>
          <w:szCs w:val="26"/>
        </w:rPr>
        <w:t xml:space="preserve"> </w:t>
      </w:r>
      <w:r w:rsidR="009C4E23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9C4E23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176BF0" w:rsidRPr="00DB01B4">
        <w:rPr>
          <w:bCs/>
          <w:sz w:val="26"/>
          <w:szCs w:val="26"/>
        </w:rPr>
        <w:t>Энергосбережение и повышение энергетической эффективности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9C4E23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9C4E2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</w:t>
      </w:r>
      <w:r w:rsidR="00176BF0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администрации г.Тулы от </w:t>
      </w:r>
      <w:r w:rsidR="009C4E23">
        <w:rPr>
          <w:bCs/>
          <w:sz w:val="26"/>
          <w:szCs w:val="26"/>
        </w:rPr>
        <w:t>17.09</w:t>
      </w:r>
      <w:r w:rsidRPr="00D53C1F">
        <w:rPr>
          <w:bCs/>
          <w:sz w:val="26"/>
          <w:szCs w:val="26"/>
        </w:rPr>
        <w:t>.20</w:t>
      </w:r>
      <w:r w:rsidR="00D20EE6">
        <w:rPr>
          <w:bCs/>
          <w:sz w:val="26"/>
          <w:szCs w:val="26"/>
        </w:rPr>
        <w:t>1</w:t>
      </w:r>
      <w:r w:rsidR="009C4E23">
        <w:rPr>
          <w:bCs/>
          <w:sz w:val="26"/>
          <w:szCs w:val="26"/>
        </w:rPr>
        <w:t>5 № 4854, от 01.12.2015 № 6041, от 22.12.2015 № 6437</w:t>
      </w:r>
      <w:r w:rsidRPr="00D53C1F">
        <w:rPr>
          <w:bCs/>
          <w:sz w:val="26"/>
          <w:szCs w:val="26"/>
        </w:rPr>
        <w:t>).</w:t>
      </w:r>
      <w:r w:rsidR="00B16DAB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9C4E23">
        <w:rPr>
          <w:bCs/>
          <w:sz w:val="26"/>
          <w:szCs w:val="26"/>
        </w:rPr>
        <w:t>по городскому хозяйству</w:t>
      </w:r>
      <w:r w:rsidR="00B16DAB" w:rsidRPr="00DB01B4">
        <w:rPr>
          <w:bCs/>
          <w:sz w:val="26"/>
          <w:szCs w:val="26"/>
        </w:rPr>
        <w:t xml:space="preserve"> администрации города Тулы</w:t>
      </w:r>
      <w:r w:rsidR="00B16DAB">
        <w:rPr>
          <w:bCs/>
          <w:sz w:val="26"/>
          <w:szCs w:val="26"/>
        </w:rPr>
        <w:t>.</w:t>
      </w:r>
    </w:p>
    <w:p w:rsidR="000D0F15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2E0C8B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2E0C8B">
        <w:rPr>
          <w:bCs/>
          <w:sz w:val="26"/>
          <w:szCs w:val="26"/>
        </w:rPr>
        <w:t>ое мероприятие</w:t>
      </w:r>
      <w:r w:rsidRPr="00D53C1F">
        <w:rPr>
          <w:bCs/>
          <w:sz w:val="26"/>
          <w:szCs w:val="26"/>
        </w:rPr>
        <w:t>, в ходе котор</w:t>
      </w:r>
      <w:r w:rsidR="002E0C8B">
        <w:rPr>
          <w:bCs/>
          <w:sz w:val="26"/>
          <w:szCs w:val="26"/>
        </w:rPr>
        <w:t>ого</w:t>
      </w:r>
      <w:r w:rsidR="00B16DAB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0D0F15">
        <w:rPr>
          <w:bCs/>
          <w:sz w:val="26"/>
          <w:szCs w:val="26"/>
        </w:rPr>
        <w:t>:</w:t>
      </w:r>
    </w:p>
    <w:p w:rsidR="000D0F15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объемов бюджетных ассигнований;</w:t>
      </w:r>
    </w:p>
    <w:p w:rsidR="009C4E23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>целевых показателей</w:t>
      </w:r>
      <w:r w:rsidR="009C4E23">
        <w:rPr>
          <w:bCs/>
          <w:sz w:val="26"/>
          <w:szCs w:val="26"/>
        </w:rPr>
        <w:t>;</w:t>
      </w:r>
    </w:p>
    <w:p w:rsidR="00110F28" w:rsidRPr="00D53C1F" w:rsidRDefault="009C4E2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наименования ответственного исполнителя</w:t>
      </w:r>
      <w:r w:rsidR="00110F28" w:rsidRPr="00D53C1F">
        <w:rPr>
          <w:bCs/>
          <w:sz w:val="26"/>
          <w:szCs w:val="26"/>
        </w:rPr>
        <w:t>.</w:t>
      </w:r>
    </w:p>
    <w:p w:rsidR="00776AAC" w:rsidRPr="00D53C1F" w:rsidRDefault="00410C84" w:rsidP="00BC122F">
      <w:pPr>
        <w:pStyle w:val="a3"/>
        <w:rPr>
          <w:bCs/>
          <w:sz w:val="26"/>
          <w:szCs w:val="26"/>
        </w:rPr>
      </w:pPr>
      <w:r w:rsidRPr="00DB01B4">
        <w:rPr>
          <w:bCs/>
          <w:sz w:val="26"/>
          <w:szCs w:val="26"/>
        </w:rPr>
        <w:t>Бюджетные ассигнования на финансирование П</w:t>
      </w:r>
      <w:r w:rsidR="00776AAC" w:rsidRPr="00DB01B4">
        <w:rPr>
          <w:bCs/>
          <w:sz w:val="26"/>
          <w:szCs w:val="26"/>
        </w:rPr>
        <w:t xml:space="preserve">рограммы </w:t>
      </w:r>
      <w:r w:rsidR="000D0F15" w:rsidRPr="00DB01B4">
        <w:rPr>
          <w:bCs/>
          <w:sz w:val="26"/>
          <w:szCs w:val="26"/>
        </w:rPr>
        <w:t xml:space="preserve">уменьшились с первоначальной суммы 5 462,7 тыс.руб. до </w:t>
      </w:r>
      <w:r w:rsidR="009C4E23" w:rsidRPr="009C4E23">
        <w:rPr>
          <w:bCs/>
          <w:sz w:val="26"/>
          <w:szCs w:val="26"/>
        </w:rPr>
        <w:t>2 928,3</w:t>
      </w:r>
      <w:r w:rsidR="009C4E23">
        <w:rPr>
          <w:bCs/>
          <w:sz w:val="26"/>
          <w:szCs w:val="26"/>
        </w:rPr>
        <w:t xml:space="preserve"> </w:t>
      </w:r>
      <w:r w:rsidR="000D0F15" w:rsidRPr="00DB01B4">
        <w:rPr>
          <w:bCs/>
          <w:sz w:val="26"/>
          <w:szCs w:val="26"/>
        </w:rPr>
        <w:t>тыс.рублей.</w:t>
      </w:r>
    </w:p>
    <w:p w:rsidR="009C4E23" w:rsidRPr="00067856" w:rsidRDefault="009C4E23" w:rsidP="009C4E23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9C4E23" w:rsidRDefault="009C4E23" w:rsidP="009C4E23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В ходе проведения экспертно-аналитическ</w:t>
      </w:r>
      <w:r>
        <w:rPr>
          <w:bCs/>
          <w:sz w:val="26"/>
          <w:szCs w:val="26"/>
        </w:rPr>
        <w:t>ого</w:t>
      </w:r>
      <w:r w:rsidRPr="001052CC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я от 16.11.2015</w:t>
      </w:r>
      <w:r w:rsidRPr="001052CC">
        <w:rPr>
          <w:bCs/>
          <w:sz w:val="26"/>
          <w:szCs w:val="26"/>
        </w:rPr>
        <w:t xml:space="preserve"> был</w:t>
      </w:r>
      <w:r>
        <w:rPr>
          <w:bCs/>
          <w:sz w:val="26"/>
          <w:szCs w:val="26"/>
        </w:rPr>
        <w:t>о</w:t>
      </w:r>
      <w:r w:rsidRPr="001052CC">
        <w:rPr>
          <w:bCs/>
          <w:sz w:val="26"/>
          <w:szCs w:val="26"/>
        </w:rPr>
        <w:t xml:space="preserve"> выявле</w:t>
      </w:r>
      <w:r>
        <w:rPr>
          <w:bCs/>
          <w:sz w:val="26"/>
          <w:szCs w:val="26"/>
        </w:rPr>
        <w:t>но</w:t>
      </w:r>
      <w:r w:rsidRPr="001052CC">
        <w:rPr>
          <w:bCs/>
          <w:sz w:val="26"/>
          <w:szCs w:val="26"/>
        </w:rPr>
        <w:t xml:space="preserve"> </w:t>
      </w:r>
      <w:r w:rsidRPr="00114367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е</w:t>
      </w:r>
      <w:r w:rsidRPr="00114367">
        <w:rPr>
          <w:bCs/>
          <w:sz w:val="26"/>
          <w:szCs w:val="26"/>
        </w:rPr>
        <w:t>соответств</w:t>
      </w:r>
      <w:r>
        <w:rPr>
          <w:bCs/>
          <w:sz w:val="26"/>
          <w:szCs w:val="26"/>
        </w:rPr>
        <w:t>ие</w:t>
      </w:r>
      <w:r w:rsidRPr="00114367">
        <w:rPr>
          <w:bCs/>
          <w:sz w:val="26"/>
          <w:szCs w:val="26"/>
        </w:rPr>
        <w:t xml:space="preserve"> постановлению администрации города Тулы от 07.10.2013 </w:t>
      </w:r>
      <w:r>
        <w:rPr>
          <w:bCs/>
          <w:sz w:val="26"/>
          <w:szCs w:val="26"/>
        </w:rPr>
        <w:t xml:space="preserve">         </w:t>
      </w:r>
      <w:r w:rsidRPr="00114367">
        <w:rPr>
          <w:bCs/>
          <w:sz w:val="26"/>
          <w:szCs w:val="26"/>
        </w:rPr>
        <w:t>№ 3306 «Об утверждении Перечня муниципальных программ муниципального образования город Тула» в ред. от 31.10.2014 (части, касающейся наименования ответственного исполнителя, соисполнителя)</w:t>
      </w:r>
      <w:r>
        <w:rPr>
          <w:bCs/>
          <w:sz w:val="26"/>
          <w:szCs w:val="26"/>
        </w:rPr>
        <w:t>. К</w:t>
      </w:r>
      <w:r w:rsidRPr="001052CC">
        <w:rPr>
          <w:bCs/>
          <w:sz w:val="26"/>
          <w:szCs w:val="26"/>
        </w:rPr>
        <w:t>онтрольной комиссией направлен</w:t>
      </w:r>
      <w:r>
        <w:rPr>
          <w:bCs/>
          <w:sz w:val="26"/>
          <w:szCs w:val="26"/>
        </w:rPr>
        <w:t xml:space="preserve">о </w:t>
      </w:r>
      <w:r w:rsidRPr="001052CC">
        <w:rPr>
          <w:bCs/>
          <w:sz w:val="26"/>
          <w:szCs w:val="26"/>
        </w:rPr>
        <w:t>заключени</w:t>
      </w:r>
      <w:r>
        <w:rPr>
          <w:bCs/>
          <w:sz w:val="26"/>
          <w:szCs w:val="26"/>
        </w:rPr>
        <w:t>е</w:t>
      </w:r>
      <w:r w:rsidRPr="001052CC">
        <w:rPr>
          <w:bCs/>
          <w:sz w:val="26"/>
          <w:szCs w:val="26"/>
        </w:rPr>
        <w:t xml:space="preserve"> с замечани</w:t>
      </w:r>
      <w:r>
        <w:rPr>
          <w:bCs/>
          <w:sz w:val="26"/>
          <w:szCs w:val="26"/>
        </w:rPr>
        <w:t>ем</w:t>
      </w:r>
      <w:r w:rsidRPr="001052CC">
        <w:rPr>
          <w:bCs/>
          <w:sz w:val="26"/>
          <w:szCs w:val="26"/>
        </w:rPr>
        <w:t>, котор</w:t>
      </w:r>
      <w:r>
        <w:rPr>
          <w:bCs/>
          <w:sz w:val="26"/>
          <w:szCs w:val="26"/>
        </w:rPr>
        <w:t>ое было</w:t>
      </w:r>
      <w:r w:rsidRPr="001052CC">
        <w:rPr>
          <w:bCs/>
          <w:sz w:val="26"/>
          <w:szCs w:val="26"/>
        </w:rPr>
        <w:t xml:space="preserve"> учтен</w:t>
      </w:r>
      <w:r>
        <w:rPr>
          <w:bCs/>
          <w:sz w:val="26"/>
          <w:szCs w:val="26"/>
        </w:rPr>
        <w:t>о</w:t>
      </w:r>
      <w:r w:rsidRPr="001052CC">
        <w:rPr>
          <w:bCs/>
          <w:sz w:val="26"/>
          <w:szCs w:val="26"/>
        </w:rPr>
        <w:t xml:space="preserve"> ответственным исполнителем Программы.</w:t>
      </w:r>
    </w:p>
    <w:p w:rsidR="009C4E23" w:rsidRPr="00D53C1F" w:rsidRDefault="009C4E23" w:rsidP="009C4E2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</w:t>
      </w:r>
      <w:r>
        <w:rPr>
          <w:bCs/>
          <w:sz w:val="26"/>
          <w:szCs w:val="26"/>
        </w:rPr>
        <w:t xml:space="preserve"> остальных</w:t>
      </w:r>
      <w:r w:rsidRPr="00D53C1F">
        <w:rPr>
          <w:bCs/>
          <w:sz w:val="26"/>
          <w:szCs w:val="26"/>
        </w:rPr>
        <w:t xml:space="preserve"> экспертно-аналитическ</w:t>
      </w:r>
      <w:r>
        <w:rPr>
          <w:bCs/>
          <w:sz w:val="26"/>
          <w:szCs w:val="26"/>
        </w:rPr>
        <w:t>их мероприятий недостатков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2D" w:rsidRDefault="004E172D" w:rsidP="0055462A">
      <w:r>
        <w:separator/>
      </w:r>
    </w:p>
  </w:endnote>
  <w:endnote w:type="continuationSeparator" w:id="1">
    <w:p w:rsidR="004E172D" w:rsidRDefault="004E172D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2D" w:rsidRDefault="004E172D" w:rsidP="0055462A">
      <w:r>
        <w:separator/>
      </w:r>
    </w:p>
  </w:footnote>
  <w:footnote w:type="continuationSeparator" w:id="1">
    <w:p w:rsidR="004E172D" w:rsidRDefault="004E172D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A7473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0F15"/>
    <w:rsid w:val="000D3EBA"/>
    <w:rsid w:val="000D73BC"/>
    <w:rsid w:val="000E17C6"/>
    <w:rsid w:val="000F1814"/>
    <w:rsid w:val="00101BD3"/>
    <w:rsid w:val="00102B78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BF0"/>
    <w:rsid w:val="00176E7C"/>
    <w:rsid w:val="001778EF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1FD0"/>
    <w:rsid w:val="002968D9"/>
    <w:rsid w:val="002B04A3"/>
    <w:rsid w:val="002B1CF7"/>
    <w:rsid w:val="002B2A93"/>
    <w:rsid w:val="002B4F96"/>
    <w:rsid w:val="002B5A26"/>
    <w:rsid w:val="002C05EB"/>
    <w:rsid w:val="002C63E1"/>
    <w:rsid w:val="002D1576"/>
    <w:rsid w:val="002D2A13"/>
    <w:rsid w:val="002D3AE7"/>
    <w:rsid w:val="002D42A5"/>
    <w:rsid w:val="002E0C8B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321A5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172D"/>
    <w:rsid w:val="004E5D6B"/>
    <w:rsid w:val="004F1628"/>
    <w:rsid w:val="004F1B03"/>
    <w:rsid w:val="004F3E52"/>
    <w:rsid w:val="005037C0"/>
    <w:rsid w:val="00505A85"/>
    <w:rsid w:val="00506470"/>
    <w:rsid w:val="00516416"/>
    <w:rsid w:val="005167A9"/>
    <w:rsid w:val="00526873"/>
    <w:rsid w:val="00531C4B"/>
    <w:rsid w:val="00533856"/>
    <w:rsid w:val="005471E4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C0808"/>
    <w:rsid w:val="005D3998"/>
    <w:rsid w:val="005D4ECC"/>
    <w:rsid w:val="005E1409"/>
    <w:rsid w:val="005E6F04"/>
    <w:rsid w:val="005E7472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4E2C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0DA1"/>
    <w:rsid w:val="0072195B"/>
    <w:rsid w:val="007278F1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034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4ADB"/>
    <w:rsid w:val="0090041B"/>
    <w:rsid w:val="009012CA"/>
    <w:rsid w:val="00912CD1"/>
    <w:rsid w:val="009177CE"/>
    <w:rsid w:val="00924B9D"/>
    <w:rsid w:val="00924F44"/>
    <w:rsid w:val="00927E1A"/>
    <w:rsid w:val="00933E22"/>
    <w:rsid w:val="00937150"/>
    <w:rsid w:val="00944CDB"/>
    <w:rsid w:val="009469C9"/>
    <w:rsid w:val="00950393"/>
    <w:rsid w:val="00950DD4"/>
    <w:rsid w:val="00954323"/>
    <w:rsid w:val="009601C4"/>
    <w:rsid w:val="0097081C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4E23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604A6"/>
    <w:rsid w:val="00A71EB4"/>
    <w:rsid w:val="00A7398C"/>
    <w:rsid w:val="00A73B4E"/>
    <w:rsid w:val="00A7473D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6DAB"/>
    <w:rsid w:val="00B20945"/>
    <w:rsid w:val="00B2204F"/>
    <w:rsid w:val="00B41A53"/>
    <w:rsid w:val="00B52E00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136C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0EE6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01B4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62F9"/>
    <w:rsid w:val="00E134C8"/>
    <w:rsid w:val="00E15BC4"/>
    <w:rsid w:val="00E171E6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3D17-1139-447D-A7CE-7FC2DFC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</cp:revision>
  <cp:lastPrinted>2015-06-19T08:15:00Z</cp:lastPrinted>
  <dcterms:created xsi:type="dcterms:W3CDTF">2015-12-29T08:07:00Z</dcterms:created>
  <dcterms:modified xsi:type="dcterms:W3CDTF">2015-12-29T08:19:00Z</dcterms:modified>
</cp:coreProperties>
</file>