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1E7F31" w:rsidRPr="001E7F31">
        <w:rPr>
          <w:b w:val="0"/>
          <w:sz w:val="26"/>
          <w:szCs w:val="26"/>
        </w:rPr>
        <w:t>«О внесении изменений в решение Тульской городской Думы от 23.12.2015 № 19/485 «О бюджете муниципального образования город Тула на 2016 год и на плановый период 2017 и 2018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E17659">
        <w:rPr>
          <w:b w:val="0"/>
          <w:sz w:val="26"/>
          <w:szCs w:val="26"/>
        </w:rPr>
        <w:t>пято</w:t>
      </w:r>
      <w:r w:rsidR="00F43A07">
        <w:rPr>
          <w:b w:val="0"/>
          <w:sz w:val="26"/>
          <w:szCs w:val="26"/>
        </w:rPr>
        <w:t>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1E7F31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1E7F31">
        <w:rPr>
          <w:rStyle w:val="aff3"/>
          <w:b w:val="0"/>
          <w:sz w:val="26"/>
          <w:szCs w:val="26"/>
        </w:rPr>
        <w:t xml:space="preserve">             </w:t>
      </w:r>
      <w:r w:rsidR="001E7F31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1E7F31">
        <w:rPr>
          <w:rStyle w:val="aff3"/>
          <w:b w:val="0"/>
          <w:sz w:val="26"/>
          <w:szCs w:val="26"/>
        </w:rPr>
        <w:t xml:space="preserve"> (далее – </w:t>
      </w:r>
      <w:r w:rsidR="00BC122F" w:rsidRPr="001E7F31">
        <w:rPr>
          <w:rStyle w:val="aff3"/>
          <w:b w:val="0"/>
          <w:sz w:val="26"/>
          <w:szCs w:val="26"/>
        </w:rPr>
        <w:t xml:space="preserve">проект </w:t>
      </w:r>
      <w:r w:rsidR="00B051B1" w:rsidRPr="001E7F31">
        <w:rPr>
          <w:rStyle w:val="aff3"/>
          <w:b w:val="0"/>
          <w:sz w:val="26"/>
          <w:szCs w:val="26"/>
        </w:rPr>
        <w:t>Решени</w:t>
      </w:r>
      <w:r w:rsidR="00BC122F" w:rsidRPr="001E7F31">
        <w:rPr>
          <w:rStyle w:val="aff3"/>
          <w:b w:val="0"/>
          <w:sz w:val="26"/>
          <w:szCs w:val="26"/>
        </w:rPr>
        <w:t>я</w:t>
      </w:r>
      <w:r w:rsidRPr="001E7F31">
        <w:rPr>
          <w:rStyle w:val="aff3"/>
          <w:b w:val="0"/>
          <w:sz w:val="26"/>
          <w:szCs w:val="26"/>
        </w:rPr>
        <w:t xml:space="preserve">),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E17659" w:rsidRPr="00E17659" w:rsidRDefault="00E17659" w:rsidP="00E17659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E17659">
        <w:rPr>
          <w:rStyle w:val="aff3"/>
          <w:b w:val="0"/>
          <w:sz w:val="26"/>
          <w:szCs w:val="26"/>
        </w:rPr>
        <w:t xml:space="preserve">Доходы муниципального образования город Тула на 2016 год предлагается утвердить в сумме 11 852 372,8 </w:t>
      </w:r>
      <w:proofErr w:type="spellStart"/>
      <w:r w:rsidRPr="00E17659">
        <w:rPr>
          <w:rStyle w:val="aff3"/>
          <w:b w:val="0"/>
          <w:sz w:val="26"/>
          <w:szCs w:val="26"/>
        </w:rPr>
        <w:t>тыс</w:t>
      </w:r>
      <w:proofErr w:type="gramStart"/>
      <w:r w:rsidRPr="00E17659">
        <w:rPr>
          <w:rStyle w:val="aff3"/>
          <w:b w:val="0"/>
          <w:sz w:val="26"/>
          <w:szCs w:val="26"/>
        </w:rPr>
        <w:t>.р</w:t>
      </w:r>
      <w:proofErr w:type="gramEnd"/>
      <w:r w:rsidRPr="00E17659">
        <w:rPr>
          <w:rStyle w:val="aff3"/>
          <w:b w:val="0"/>
          <w:sz w:val="26"/>
          <w:szCs w:val="26"/>
        </w:rPr>
        <w:t>уб</w:t>
      </w:r>
      <w:proofErr w:type="spellEnd"/>
      <w:r w:rsidRPr="00E17659">
        <w:rPr>
          <w:rStyle w:val="aff3"/>
          <w:b w:val="0"/>
          <w:sz w:val="26"/>
          <w:szCs w:val="26"/>
        </w:rPr>
        <w:t xml:space="preserve">., что на 246 089,7 </w:t>
      </w:r>
      <w:proofErr w:type="spellStart"/>
      <w:r w:rsidRPr="00E17659">
        <w:rPr>
          <w:rStyle w:val="aff3"/>
          <w:b w:val="0"/>
          <w:sz w:val="26"/>
          <w:szCs w:val="26"/>
        </w:rPr>
        <w:t>тыс.руб</w:t>
      </w:r>
      <w:proofErr w:type="spellEnd"/>
      <w:r w:rsidRPr="00E17659">
        <w:rPr>
          <w:rStyle w:val="aff3"/>
          <w:b w:val="0"/>
          <w:sz w:val="26"/>
          <w:szCs w:val="26"/>
        </w:rPr>
        <w:t>. (или на 2,1 %) больше объема, утвержденного Решением Тульской городской Думы от 23.06.2016 № 25/658 «О внесении изменений в решение Тульской городской Думы от 23.12.2015 № 19/485 «О бюджете муниципального образования город Тула на 2016 год и на плановый период 2017 и 2018 годов» (далее – Решение ТГД о бюджете от 23.06.2016 № 25/658, действующий бюджет).</w:t>
      </w:r>
      <w:r>
        <w:rPr>
          <w:rStyle w:val="aff3"/>
          <w:b w:val="0"/>
          <w:sz w:val="26"/>
          <w:szCs w:val="26"/>
        </w:rPr>
        <w:t xml:space="preserve"> </w:t>
      </w:r>
      <w:r w:rsidRPr="00E17659">
        <w:rPr>
          <w:rStyle w:val="aff3"/>
          <w:b w:val="0"/>
          <w:sz w:val="26"/>
          <w:szCs w:val="26"/>
        </w:rPr>
        <w:t xml:space="preserve">Расходы муниципального образования город Тула на 2016 год увеличиваются до 12 634 103,2 </w:t>
      </w:r>
      <w:proofErr w:type="spellStart"/>
      <w:r w:rsidRPr="00E17659">
        <w:rPr>
          <w:rStyle w:val="aff3"/>
          <w:b w:val="0"/>
          <w:sz w:val="26"/>
          <w:szCs w:val="26"/>
        </w:rPr>
        <w:t>тыс</w:t>
      </w:r>
      <w:proofErr w:type="gramStart"/>
      <w:r w:rsidRPr="00E17659">
        <w:rPr>
          <w:rStyle w:val="aff3"/>
          <w:b w:val="0"/>
          <w:sz w:val="26"/>
          <w:szCs w:val="26"/>
        </w:rPr>
        <w:t>.р</w:t>
      </w:r>
      <w:proofErr w:type="gramEnd"/>
      <w:r w:rsidRPr="00E17659">
        <w:rPr>
          <w:rStyle w:val="aff3"/>
          <w:b w:val="0"/>
          <w:sz w:val="26"/>
          <w:szCs w:val="26"/>
        </w:rPr>
        <w:t>уб</w:t>
      </w:r>
      <w:proofErr w:type="spellEnd"/>
      <w:r w:rsidRPr="00E17659">
        <w:rPr>
          <w:rStyle w:val="aff3"/>
          <w:b w:val="0"/>
          <w:sz w:val="26"/>
          <w:szCs w:val="26"/>
        </w:rPr>
        <w:t xml:space="preserve">., что на 246 089,7 </w:t>
      </w:r>
      <w:proofErr w:type="spellStart"/>
      <w:r w:rsidRPr="00E17659">
        <w:rPr>
          <w:rStyle w:val="aff3"/>
          <w:b w:val="0"/>
          <w:sz w:val="26"/>
          <w:szCs w:val="26"/>
        </w:rPr>
        <w:t>тыс.руб</w:t>
      </w:r>
      <w:proofErr w:type="spellEnd"/>
      <w:r w:rsidRPr="00E17659">
        <w:rPr>
          <w:rStyle w:val="aff3"/>
          <w:b w:val="0"/>
          <w:sz w:val="26"/>
          <w:szCs w:val="26"/>
        </w:rPr>
        <w:t>. или 2,0 % больше объема, утвержденного Решением ТГД о бюджете от 23.06.2016 № 25/658.</w:t>
      </w:r>
      <w:r>
        <w:rPr>
          <w:rStyle w:val="aff3"/>
          <w:b w:val="0"/>
          <w:sz w:val="26"/>
          <w:szCs w:val="26"/>
        </w:rPr>
        <w:t xml:space="preserve"> </w:t>
      </w:r>
      <w:r w:rsidRPr="00E17659">
        <w:rPr>
          <w:rStyle w:val="aff3"/>
          <w:b w:val="0"/>
          <w:sz w:val="26"/>
          <w:szCs w:val="26"/>
        </w:rPr>
        <w:t xml:space="preserve">Дефицит бюджета муниципального образования город Тула на 2016 г. остается неизменным и составляет </w:t>
      </w:r>
      <w:r w:rsidR="00C75208">
        <w:rPr>
          <w:rStyle w:val="aff3"/>
          <w:b w:val="0"/>
          <w:sz w:val="26"/>
          <w:szCs w:val="26"/>
        </w:rPr>
        <w:t xml:space="preserve">                                       </w:t>
      </w:r>
      <w:bookmarkStart w:id="0" w:name="_GoBack"/>
      <w:bookmarkEnd w:id="0"/>
      <w:r w:rsidRPr="00E17659">
        <w:rPr>
          <w:rStyle w:val="aff3"/>
          <w:b w:val="0"/>
          <w:sz w:val="26"/>
          <w:szCs w:val="26"/>
        </w:rPr>
        <w:t xml:space="preserve">781 730,4 </w:t>
      </w:r>
      <w:proofErr w:type="spellStart"/>
      <w:r w:rsidRPr="00E17659">
        <w:rPr>
          <w:rStyle w:val="aff3"/>
          <w:b w:val="0"/>
          <w:sz w:val="26"/>
          <w:szCs w:val="26"/>
        </w:rPr>
        <w:t>тыс</w:t>
      </w:r>
      <w:proofErr w:type="gramStart"/>
      <w:r w:rsidRPr="00E17659">
        <w:rPr>
          <w:rStyle w:val="aff3"/>
          <w:b w:val="0"/>
          <w:sz w:val="26"/>
          <w:szCs w:val="26"/>
        </w:rPr>
        <w:t>.р</w:t>
      </w:r>
      <w:proofErr w:type="gramEnd"/>
      <w:r w:rsidRPr="00E17659">
        <w:rPr>
          <w:rStyle w:val="aff3"/>
          <w:b w:val="0"/>
          <w:sz w:val="26"/>
          <w:szCs w:val="26"/>
        </w:rPr>
        <w:t>ублей</w:t>
      </w:r>
      <w:proofErr w:type="spellEnd"/>
      <w:r w:rsidRPr="00E17659">
        <w:rPr>
          <w:rStyle w:val="aff3"/>
          <w:b w:val="0"/>
          <w:sz w:val="26"/>
          <w:szCs w:val="26"/>
        </w:rPr>
        <w:t>.</w:t>
      </w:r>
    </w:p>
    <w:p w:rsidR="009B2DB8" w:rsidRPr="00AD6CF0" w:rsidRDefault="009B2DB8" w:rsidP="00800D2D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В</w:t>
      </w:r>
      <w:r w:rsidRPr="00925AE5">
        <w:rPr>
          <w:rStyle w:val="aff3"/>
          <w:b w:val="0"/>
          <w:sz w:val="26"/>
          <w:szCs w:val="26"/>
        </w:rPr>
        <w:t xml:space="preserve"> 201</w:t>
      </w:r>
      <w:r>
        <w:rPr>
          <w:rStyle w:val="aff3"/>
          <w:b w:val="0"/>
          <w:sz w:val="26"/>
          <w:szCs w:val="26"/>
        </w:rPr>
        <w:t>7-2018 гг. доходная часть бюджета остается на прежнем уровне. Общая сумма расходной части на 2017-2018 гг. в целом не меняется. При этом производится перераспределение бюджетных ассигнований</w:t>
      </w:r>
      <w:r w:rsidR="007B3FAA">
        <w:rPr>
          <w:rStyle w:val="aff3"/>
          <w:b w:val="0"/>
          <w:sz w:val="26"/>
          <w:szCs w:val="26"/>
        </w:rPr>
        <w:t>.</w:t>
      </w:r>
    </w:p>
    <w:p w:rsidR="00E17659" w:rsidRPr="00E17659" w:rsidRDefault="00E17659" w:rsidP="00E17659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E17659">
        <w:rPr>
          <w:rStyle w:val="aff3"/>
          <w:b w:val="0"/>
          <w:sz w:val="26"/>
          <w:szCs w:val="26"/>
        </w:rPr>
        <w:t xml:space="preserve">Объем резервного фонда администрации города Тула на 2016 год остается </w:t>
      </w:r>
      <w:proofErr w:type="gramStart"/>
      <w:r w:rsidRPr="00E17659">
        <w:rPr>
          <w:rStyle w:val="aff3"/>
          <w:b w:val="0"/>
          <w:sz w:val="26"/>
          <w:szCs w:val="26"/>
        </w:rPr>
        <w:t>на</w:t>
      </w:r>
      <w:proofErr w:type="gramEnd"/>
      <w:r w:rsidRPr="00E17659">
        <w:rPr>
          <w:rStyle w:val="aff3"/>
          <w:b w:val="0"/>
          <w:sz w:val="26"/>
          <w:szCs w:val="26"/>
        </w:rPr>
        <w:t xml:space="preserve"> прежнем уровне – 20 000,0 </w:t>
      </w:r>
      <w:proofErr w:type="spellStart"/>
      <w:r w:rsidRPr="00E17659">
        <w:rPr>
          <w:rStyle w:val="aff3"/>
          <w:b w:val="0"/>
          <w:sz w:val="26"/>
          <w:szCs w:val="26"/>
        </w:rPr>
        <w:t>тыс</w:t>
      </w:r>
      <w:proofErr w:type="gramStart"/>
      <w:r w:rsidRPr="00E17659">
        <w:rPr>
          <w:rStyle w:val="aff3"/>
          <w:b w:val="0"/>
          <w:sz w:val="26"/>
          <w:szCs w:val="26"/>
        </w:rPr>
        <w:t>.р</w:t>
      </w:r>
      <w:proofErr w:type="gramEnd"/>
      <w:r w:rsidRPr="00E17659">
        <w:rPr>
          <w:rStyle w:val="aff3"/>
          <w:b w:val="0"/>
          <w:sz w:val="26"/>
          <w:szCs w:val="26"/>
        </w:rPr>
        <w:t>ублей</w:t>
      </w:r>
      <w:proofErr w:type="spellEnd"/>
      <w:r w:rsidRPr="00E17659">
        <w:rPr>
          <w:rStyle w:val="aff3"/>
          <w:b w:val="0"/>
          <w:sz w:val="26"/>
          <w:szCs w:val="26"/>
        </w:rPr>
        <w:t>.</w:t>
      </w:r>
    </w:p>
    <w:p w:rsidR="00E17659" w:rsidRPr="00E17659" w:rsidRDefault="00E17659" w:rsidP="00E17659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E17659">
        <w:rPr>
          <w:rStyle w:val="aff3"/>
          <w:b w:val="0"/>
          <w:sz w:val="26"/>
          <w:szCs w:val="26"/>
        </w:rPr>
        <w:t>Предельные объемы муниципального долга на 2016-2018 годы и верхние пределы муниципального внутреннего долга на 01.01.2017, 01.01.2018 и 01.01.2019 по сравнению с действующим бюджетом не меняются.</w:t>
      </w:r>
    </w:p>
    <w:p w:rsidR="00415B3E" w:rsidRDefault="00E17659" w:rsidP="00E17659">
      <w:pPr>
        <w:jc w:val="both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ab/>
      </w:r>
      <w:r w:rsidR="00800D2D" w:rsidRPr="00AD6CF0">
        <w:rPr>
          <w:rStyle w:val="aff3"/>
          <w:b w:val="0"/>
          <w:sz w:val="26"/>
          <w:szCs w:val="26"/>
        </w:rPr>
        <w:t xml:space="preserve">Объем бюджетных ассигнований муниципального дорожного фонда </w:t>
      </w:r>
      <w:r w:rsidR="009B2DB8">
        <w:rPr>
          <w:rStyle w:val="aff3"/>
          <w:b w:val="0"/>
          <w:sz w:val="26"/>
          <w:szCs w:val="26"/>
        </w:rPr>
        <w:t>не меняется</w:t>
      </w:r>
      <w:r w:rsidR="00800D2D" w:rsidRPr="00AD6CF0">
        <w:rPr>
          <w:rStyle w:val="aff3"/>
          <w:b w:val="0"/>
          <w:sz w:val="26"/>
          <w:szCs w:val="26"/>
        </w:rPr>
        <w:t>.</w:t>
      </w:r>
    </w:p>
    <w:p w:rsidR="00991BA7" w:rsidRPr="0036383E" w:rsidRDefault="00E17659" w:rsidP="008E484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E17659">
        <w:rPr>
          <w:rStyle w:val="aff3"/>
          <w:b w:val="0"/>
          <w:sz w:val="26"/>
          <w:szCs w:val="26"/>
        </w:rPr>
        <w:t xml:space="preserve">Согласно проекту Решения объем расходов на обслуживание муниципального долга в 2016 г. остается на прежнем уровне в сумме 246 114,9 </w:t>
      </w:r>
      <w:proofErr w:type="spellStart"/>
      <w:r w:rsidRPr="00E17659">
        <w:rPr>
          <w:rStyle w:val="aff3"/>
          <w:b w:val="0"/>
          <w:sz w:val="26"/>
          <w:szCs w:val="26"/>
        </w:rPr>
        <w:t>тыс</w:t>
      </w:r>
      <w:proofErr w:type="gramStart"/>
      <w:r w:rsidRPr="00E17659">
        <w:rPr>
          <w:rStyle w:val="aff3"/>
          <w:b w:val="0"/>
          <w:sz w:val="26"/>
          <w:szCs w:val="26"/>
        </w:rPr>
        <w:t>.р</w:t>
      </w:r>
      <w:proofErr w:type="gramEnd"/>
      <w:r w:rsidRPr="00E17659">
        <w:rPr>
          <w:rStyle w:val="aff3"/>
          <w:b w:val="0"/>
          <w:sz w:val="26"/>
          <w:szCs w:val="26"/>
        </w:rPr>
        <w:t>уб</w:t>
      </w:r>
      <w:proofErr w:type="spellEnd"/>
      <w:r w:rsidRPr="00E17659">
        <w:rPr>
          <w:rStyle w:val="aff3"/>
          <w:b w:val="0"/>
          <w:sz w:val="26"/>
          <w:szCs w:val="26"/>
        </w:rPr>
        <w:t>. и</w:t>
      </w:r>
      <w:r w:rsidR="009B2DB8" w:rsidRPr="00925AE5">
        <w:rPr>
          <w:rStyle w:val="aff3"/>
          <w:b w:val="0"/>
          <w:sz w:val="26"/>
          <w:szCs w:val="26"/>
        </w:rPr>
        <w:t xml:space="preserve"> не превышает ограничения, установленного ст.111 Бюджетного кодекса РФ</w:t>
      </w:r>
      <w:r w:rsidR="008C218B" w:rsidRPr="0036383E">
        <w:rPr>
          <w:rStyle w:val="aff3"/>
          <w:b w:val="0"/>
          <w:sz w:val="26"/>
          <w:szCs w:val="26"/>
        </w:rPr>
        <w:t>.</w:t>
      </w:r>
    </w:p>
    <w:p w:rsidR="00BC122F" w:rsidRPr="0036383E" w:rsidRDefault="00BC122F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415B3E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415B3E">
        <w:rPr>
          <w:rStyle w:val="aff3"/>
          <w:b w:val="0"/>
          <w:sz w:val="26"/>
          <w:szCs w:val="26"/>
        </w:rPr>
        <w:t xml:space="preserve">             </w:t>
      </w:r>
      <w:r w:rsidR="00415B3E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AD6CF0" w:rsidRPr="00AD6CF0" w:rsidRDefault="00AD6CF0" w:rsidP="00415B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940EF3" w:rsidRPr="00940EF3" w:rsidRDefault="00940EF3" w:rsidP="00940EF3">
      <w:pPr>
        <w:pStyle w:val="a3"/>
        <w:ind w:firstLine="0"/>
        <w:rPr>
          <w:bCs/>
          <w:sz w:val="26"/>
          <w:szCs w:val="26"/>
        </w:rPr>
      </w:pPr>
      <w:r w:rsidRPr="00940EF3">
        <w:rPr>
          <w:bCs/>
          <w:sz w:val="26"/>
          <w:szCs w:val="26"/>
        </w:rPr>
        <w:t>Заместитель председателя</w:t>
      </w:r>
    </w:p>
    <w:p w:rsidR="00940EF3" w:rsidRPr="00940EF3" w:rsidRDefault="00940EF3" w:rsidP="00940EF3">
      <w:pPr>
        <w:pStyle w:val="a3"/>
        <w:ind w:firstLine="0"/>
        <w:rPr>
          <w:spacing w:val="-4"/>
          <w:sz w:val="26"/>
          <w:szCs w:val="26"/>
        </w:rPr>
      </w:pPr>
      <w:r w:rsidRPr="00940EF3">
        <w:rPr>
          <w:bCs/>
          <w:sz w:val="26"/>
          <w:szCs w:val="26"/>
        </w:rPr>
        <w:t xml:space="preserve">контрольной комиссии                                                                               С.В. </w:t>
      </w:r>
      <w:proofErr w:type="gramStart"/>
      <w:r w:rsidRPr="00940EF3">
        <w:rPr>
          <w:bCs/>
          <w:sz w:val="26"/>
          <w:szCs w:val="26"/>
        </w:rPr>
        <w:t>Заморская</w:t>
      </w:r>
      <w:proofErr w:type="gramEnd"/>
    </w:p>
    <w:p w:rsidR="00991BA7" w:rsidRPr="00415B3E" w:rsidRDefault="00991BA7" w:rsidP="00940EF3">
      <w:pPr>
        <w:jc w:val="both"/>
        <w:outlineLvl w:val="0"/>
        <w:rPr>
          <w:rStyle w:val="aff3"/>
        </w:rPr>
      </w:pPr>
    </w:p>
    <w:sectPr w:rsidR="00991BA7" w:rsidRPr="00415B3E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CB" w:rsidRDefault="00A067CB" w:rsidP="0055462A">
      <w:r>
        <w:separator/>
      </w:r>
    </w:p>
  </w:endnote>
  <w:endnote w:type="continuationSeparator" w:id="0">
    <w:p w:rsidR="00A067CB" w:rsidRDefault="00A067C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CB" w:rsidRDefault="00A067CB" w:rsidP="0055462A">
      <w:r>
        <w:separator/>
      </w:r>
    </w:p>
  </w:footnote>
  <w:footnote w:type="continuationSeparator" w:id="0">
    <w:p w:rsidR="00A067CB" w:rsidRDefault="00A067C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E17659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6F1F"/>
    <w:rsid w:val="001D25B4"/>
    <w:rsid w:val="001E4BAC"/>
    <w:rsid w:val="001E7F31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A628A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41786"/>
    <w:rsid w:val="003459F7"/>
    <w:rsid w:val="00354719"/>
    <w:rsid w:val="0036282B"/>
    <w:rsid w:val="0036383E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15B3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0D76"/>
    <w:rsid w:val="004D217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5DB3"/>
    <w:rsid w:val="00557CC2"/>
    <w:rsid w:val="00557DA3"/>
    <w:rsid w:val="005616B4"/>
    <w:rsid w:val="00567D18"/>
    <w:rsid w:val="005746A4"/>
    <w:rsid w:val="0057776F"/>
    <w:rsid w:val="00582535"/>
    <w:rsid w:val="00585DDC"/>
    <w:rsid w:val="00585DF1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1432"/>
    <w:rsid w:val="00937150"/>
    <w:rsid w:val="00940EF3"/>
    <w:rsid w:val="00944CDB"/>
    <w:rsid w:val="0094673D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2DB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067CB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137B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5208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62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17659"/>
    <w:rsid w:val="00E24DD4"/>
    <w:rsid w:val="00E30DE7"/>
    <w:rsid w:val="00E408DD"/>
    <w:rsid w:val="00E42F1E"/>
    <w:rsid w:val="00E45D08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3A0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E887-BE84-4818-BE09-39FEABD4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2016-11-15T06:04:00Z</cp:lastPrinted>
  <dcterms:created xsi:type="dcterms:W3CDTF">2016-11-14T11:52:00Z</dcterms:created>
  <dcterms:modified xsi:type="dcterms:W3CDTF">2016-11-17T09:26:00Z</dcterms:modified>
</cp:coreProperties>
</file>