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</w:t>
      </w:r>
      <w:r w:rsidR="00436669" w:rsidRPr="00436669">
        <w:rPr>
          <w:b w:val="0"/>
        </w:rPr>
        <w:t>Анализ Отчета об исполнении бюджета муниципального образования город Тула за 1 квартал 2015 года</w:t>
      </w:r>
      <w:r w:rsidR="00436669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9A5C71" w:rsidP="00991BA7">
      <w:pPr>
        <w:pStyle w:val="a3"/>
      </w:pPr>
      <w:r w:rsidRPr="00FA0D49">
        <w:t xml:space="preserve">Проанализировав в рамках своих полномочий </w:t>
      </w:r>
      <w:r w:rsidR="00436669" w:rsidRPr="00436669">
        <w:t xml:space="preserve">отчет администрации города Тулы «Об исполнении бюджета муниципального образования город Тула за </w:t>
      </w:r>
      <w:bookmarkStart w:id="0" w:name="_GoBack"/>
      <w:bookmarkEnd w:id="0"/>
      <w:r w:rsidR="00436669" w:rsidRPr="00436669">
        <w:t>1 квартал 2015 года»</w:t>
      </w:r>
      <w:r w:rsidRPr="00436669">
        <w:t xml:space="preserve">, </w:t>
      </w:r>
      <w:r w:rsidR="00B051B1" w:rsidRPr="00436669">
        <w:t xml:space="preserve">контрольная комиссия </w:t>
      </w:r>
      <w:r w:rsidRPr="00436669">
        <w:t>отме</w:t>
      </w:r>
      <w:r w:rsidR="00994895" w:rsidRPr="00436669">
        <w:t>тила</w:t>
      </w:r>
      <w:r w:rsidRPr="00436669">
        <w:t xml:space="preserve"> следующее.</w:t>
      </w:r>
    </w:p>
    <w:p w:rsidR="00436669" w:rsidRPr="00436669" w:rsidRDefault="00436669" w:rsidP="00436669">
      <w:pPr>
        <w:pStyle w:val="a3"/>
      </w:pPr>
      <w:r w:rsidRPr="00436669">
        <w:t>Доходы муниципального образования город Тула за 1 квартал 2015 года составили 2 471 774,4 тыс. руб., или 22,8 % от объема утвержденных бюджетных назначений по ф.0503317 (Приложение 1).</w:t>
      </w:r>
    </w:p>
    <w:p w:rsidR="00436669" w:rsidRPr="00436669" w:rsidRDefault="00436669" w:rsidP="00436669">
      <w:pPr>
        <w:pStyle w:val="a3"/>
      </w:pPr>
      <w:r w:rsidRPr="00436669">
        <w:t>Расходы муниципального образования город Тула за 1 квартал 2015 года составили 2 514 585,5 тыс. руб. или 21,0 % от объема утвержденного сводной бюджетной росписью.</w:t>
      </w:r>
    </w:p>
    <w:p w:rsidR="00436669" w:rsidRPr="00436669" w:rsidRDefault="00436669" w:rsidP="00436669">
      <w:pPr>
        <w:pStyle w:val="a3"/>
      </w:pPr>
      <w:r w:rsidRPr="00436669">
        <w:t>Дефицит бюджета за 1 квартал 2015 года составил 42 811,1 тыс. руб. или 3,7 % от объема утвержденного сводной бюджетной росписью</w:t>
      </w:r>
      <w:r w:rsidR="00A51942">
        <w:t>.</w:t>
      </w:r>
    </w:p>
    <w:p w:rsidR="00436669" w:rsidRPr="00436669" w:rsidRDefault="00DD17AE" w:rsidP="00991BA7">
      <w:pPr>
        <w:pStyle w:val="a3"/>
      </w:pPr>
      <w:r w:rsidRPr="009F35B3">
        <w:t>Финансирование муниципальных программ за 1 квартал 2015 г. составило 2 303 867,8 тыс. руб.</w:t>
      </w:r>
      <w:r w:rsidR="00A51942">
        <w:t xml:space="preserve">, или </w:t>
      </w:r>
      <w:r w:rsidRPr="009F35B3">
        <w:t xml:space="preserve">21,0 % </w:t>
      </w:r>
      <w:proofErr w:type="gramStart"/>
      <w:r w:rsidRPr="009F35B3">
        <w:t>к</w:t>
      </w:r>
      <w:proofErr w:type="gramEnd"/>
      <w:r w:rsidR="00A51942">
        <w:t xml:space="preserve"> </w:t>
      </w:r>
      <w:r w:rsidRPr="009F35B3">
        <w:rPr>
          <w:bCs/>
        </w:rPr>
        <w:t xml:space="preserve">утвержденному </w:t>
      </w:r>
      <w:r w:rsidRPr="009F35B3">
        <w:t>Решением ТГД о бюджете от 25.02.2015 № 8/181</w:t>
      </w:r>
      <w:r w:rsidRPr="009F35B3">
        <w:rPr>
          <w:bCs/>
        </w:rPr>
        <w:t>.</w:t>
      </w:r>
    </w:p>
    <w:p w:rsidR="00436669" w:rsidRDefault="009F35B3" w:rsidP="00991BA7">
      <w:pPr>
        <w:pStyle w:val="a3"/>
      </w:pPr>
      <w:r w:rsidRPr="009F35B3">
        <w:rPr>
          <w:bCs/>
        </w:rPr>
        <w:t xml:space="preserve">Согласно представленной </w:t>
      </w:r>
      <w:r>
        <w:rPr>
          <w:bCs/>
        </w:rPr>
        <w:t>а</w:t>
      </w:r>
      <w:r w:rsidRPr="009F35B3">
        <w:rPr>
          <w:bCs/>
        </w:rPr>
        <w:t xml:space="preserve">дминистрацией </w:t>
      </w:r>
      <w:r>
        <w:rPr>
          <w:bCs/>
        </w:rPr>
        <w:t>г</w:t>
      </w:r>
      <w:proofErr w:type="gramStart"/>
      <w:r>
        <w:rPr>
          <w:bCs/>
        </w:rPr>
        <w:t>.Т</w:t>
      </w:r>
      <w:proofErr w:type="gramEnd"/>
      <w:r>
        <w:rPr>
          <w:bCs/>
        </w:rPr>
        <w:t>улы</w:t>
      </w:r>
      <w:r w:rsidR="00A51942">
        <w:rPr>
          <w:bCs/>
        </w:rPr>
        <w:t xml:space="preserve"> </w:t>
      </w:r>
      <w:r w:rsidRPr="009F35B3">
        <w:rPr>
          <w:bCs/>
        </w:rPr>
        <w:t xml:space="preserve">информации за 1 квартал 2015 г. из резервного фонда постановлениями главы </w:t>
      </w:r>
      <w:r>
        <w:rPr>
          <w:bCs/>
        </w:rPr>
        <w:t>а</w:t>
      </w:r>
      <w:r w:rsidRPr="009F35B3">
        <w:rPr>
          <w:bCs/>
        </w:rPr>
        <w:t xml:space="preserve">дминистрации </w:t>
      </w:r>
      <w:r>
        <w:rPr>
          <w:bCs/>
        </w:rPr>
        <w:t>г.Тулы</w:t>
      </w:r>
      <w:r w:rsidR="00A51942">
        <w:rPr>
          <w:bCs/>
        </w:rPr>
        <w:t xml:space="preserve"> </w:t>
      </w:r>
      <w:r w:rsidRPr="009F35B3">
        <w:rPr>
          <w:bCs/>
        </w:rPr>
        <w:t>выделено бюджетных ассигнований на общую сумму 507,3 тыс. руб</w:t>
      </w:r>
      <w:r>
        <w:rPr>
          <w:bCs/>
        </w:rPr>
        <w:t>лей</w:t>
      </w:r>
      <w:r w:rsidRPr="009F35B3">
        <w:rPr>
          <w:bCs/>
        </w:rPr>
        <w:t>.</w:t>
      </w:r>
    </w:p>
    <w:p w:rsidR="009F35B3" w:rsidRPr="007C73E4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На о</w:t>
      </w:r>
      <w:r w:rsidRPr="00AC050E">
        <w:rPr>
          <w:rStyle w:val="aff3"/>
          <w:b w:val="0"/>
          <w:sz w:val="28"/>
          <w:szCs w:val="28"/>
        </w:rPr>
        <w:t xml:space="preserve">бслуживание муниципального долга </w:t>
      </w:r>
      <w:r>
        <w:rPr>
          <w:rStyle w:val="aff3"/>
          <w:b w:val="0"/>
          <w:sz w:val="28"/>
          <w:szCs w:val="28"/>
        </w:rPr>
        <w:t>за 1 квартал</w:t>
      </w:r>
      <w:r w:rsidRPr="00316A78">
        <w:rPr>
          <w:rStyle w:val="aff3"/>
          <w:b w:val="0"/>
          <w:sz w:val="28"/>
          <w:szCs w:val="28"/>
        </w:rPr>
        <w:t xml:space="preserve"> 201</w:t>
      </w:r>
      <w:r>
        <w:rPr>
          <w:rStyle w:val="aff3"/>
          <w:b w:val="0"/>
          <w:sz w:val="28"/>
          <w:szCs w:val="28"/>
        </w:rPr>
        <w:t>5</w:t>
      </w:r>
      <w:r w:rsidRPr="00316A78">
        <w:rPr>
          <w:rStyle w:val="aff3"/>
          <w:b w:val="0"/>
          <w:sz w:val="28"/>
          <w:szCs w:val="28"/>
        </w:rPr>
        <w:t xml:space="preserve"> г</w:t>
      </w:r>
      <w:r>
        <w:rPr>
          <w:rStyle w:val="aff3"/>
          <w:b w:val="0"/>
          <w:sz w:val="28"/>
          <w:szCs w:val="28"/>
        </w:rPr>
        <w:t>.</w:t>
      </w:r>
      <w:r w:rsidRPr="00316A78">
        <w:rPr>
          <w:rStyle w:val="aff3"/>
          <w:b w:val="0"/>
          <w:sz w:val="28"/>
          <w:szCs w:val="28"/>
        </w:rPr>
        <w:t xml:space="preserve"> было направлено </w:t>
      </w:r>
      <w:r>
        <w:rPr>
          <w:rStyle w:val="aff3"/>
          <w:b w:val="0"/>
          <w:sz w:val="28"/>
          <w:szCs w:val="28"/>
        </w:rPr>
        <w:t xml:space="preserve">36 707,4 </w:t>
      </w:r>
      <w:r w:rsidRPr="00316A78">
        <w:rPr>
          <w:rStyle w:val="aff3"/>
          <w:b w:val="0"/>
          <w:sz w:val="28"/>
          <w:szCs w:val="28"/>
        </w:rPr>
        <w:t>тыс.</w:t>
      </w:r>
      <w:r w:rsidRPr="007C73E4">
        <w:rPr>
          <w:rStyle w:val="aff3"/>
          <w:b w:val="0"/>
          <w:sz w:val="28"/>
          <w:szCs w:val="28"/>
        </w:rPr>
        <w:t xml:space="preserve">руб., что не превышает ограничений, утвержденных решениями </w:t>
      </w:r>
      <w:r>
        <w:rPr>
          <w:rStyle w:val="aff3"/>
          <w:b w:val="0"/>
          <w:sz w:val="28"/>
          <w:szCs w:val="28"/>
        </w:rPr>
        <w:t xml:space="preserve">Тульской </w:t>
      </w:r>
      <w:r w:rsidRPr="007C73E4">
        <w:rPr>
          <w:rStyle w:val="aff3"/>
          <w:b w:val="0"/>
          <w:sz w:val="28"/>
          <w:szCs w:val="28"/>
        </w:rPr>
        <w:t xml:space="preserve">городской </w:t>
      </w:r>
      <w:r>
        <w:rPr>
          <w:rStyle w:val="aff3"/>
          <w:b w:val="0"/>
          <w:sz w:val="28"/>
          <w:szCs w:val="28"/>
        </w:rPr>
        <w:t>Думы о бюджете</w:t>
      </w:r>
      <w:r w:rsidRPr="007C73E4">
        <w:rPr>
          <w:rStyle w:val="aff3"/>
          <w:b w:val="0"/>
          <w:sz w:val="28"/>
          <w:szCs w:val="28"/>
        </w:rPr>
        <w:t>.</w:t>
      </w:r>
    </w:p>
    <w:p w:rsidR="009F35B3" w:rsidRPr="00316A78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В соответствии с Отчетом об исполнении бюджета в части «Источники внутреннего финансирования дефицита бюджета» за 1 квартал 2015 г. на погашение бюджетных кредитов от других бюджетов бюджетной системы РФ в валюте РФ направлено 26 134,7 тыс. рублей. Погашение кредитов от кредитных организаций в валюте РФ за отчетный периодне осуществлялось.</w:t>
      </w:r>
    </w:p>
    <w:p w:rsidR="009F35B3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В течение 1 квартала 2015 г. дополнительные кредиты не привлекались.</w:t>
      </w:r>
    </w:p>
    <w:p w:rsidR="009F35B3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 xml:space="preserve">Согласно </w:t>
      </w:r>
      <w:r w:rsidRPr="007C73E4">
        <w:rPr>
          <w:rStyle w:val="aff3"/>
          <w:b w:val="0"/>
          <w:sz w:val="28"/>
          <w:szCs w:val="28"/>
        </w:rPr>
        <w:t>отчет</w:t>
      </w:r>
      <w:r>
        <w:rPr>
          <w:rStyle w:val="aff3"/>
          <w:b w:val="0"/>
          <w:sz w:val="28"/>
          <w:szCs w:val="28"/>
        </w:rPr>
        <w:t>у</w:t>
      </w:r>
      <w:r w:rsidRPr="007C73E4">
        <w:rPr>
          <w:rStyle w:val="aff3"/>
          <w:b w:val="0"/>
          <w:sz w:val="28"/>
          <w:szCs w:val="28"/>
        </w:rPr>
        <w:t xml:space="preserve"> о предоставлении и исполнении муниципальных гарантий по состоянию на 01.</w:t>
      </w:r>
      <w:r>
        <w:rPr>
          <w:rStyle w:val="aff3"/>
          <w:b w:val="0"/>
          <w:sz w:val="28"/>
          <w:szCs w:val="28"/>
        </w:rPr>
        <w:t>04.2015</w:t>
      </w:r>
      <w:r w:rsidR="00B85CBD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>г</w:t>
      </w:r>
      <w:r w:rsidRPr="007C73E4">
        <w:rPr>
          <w:rStyle w:val="aff3"/>
          <w:b w:val="0"/>
          <w:sz w:val="28"/>
          <w:szCs w:val="28"/>
        </w:rPr>
        <w:t>арантии, поручительства муниципальным образованием</w:t>
      </w:r>
      <w:r>
        <w:rPr>
          <w:rStyle w:val="aff3"/>
          <w:b w:val="0"/>
          <w:sz w:val="28"/>
          <w:szCs w:val="28"/>
        </w:rPr>
        <w:t xml:space="preserve"> не представлялись.</w:t>
      </w:r>
    </w:p>
    <w:p w:rsidR="00436669" w:rsidRDefault="009F35B3" w:rsidP="009F35B3">
      <w:pPr>
        <w:pStyle w:val="a3"/>
      </w:pPr>
      <w:r>
        <w:rPr>
          <w:rStyle w:val="aff3"/>
          <w:b w:val="0"/>
          <w:szCs w:val="28"/>
        </w:rPr>
        <w:t xml:space="preserve">В соответствии с </w:t>
      </w:r>
      <w:r w:rsidRPr="0071757A">
        <w:rPr>
          <w:rStyle w:val="aff3"/>
          <w:b w:val="0"/>
          <w:szCs w:val="28"/>
        </w:rPr>
        <w:t>пояснительной запиской об исполнении бюджета города  Тулы за 1 квартал 2015 года просроченная кредиторская задолженность в муниципальном образовании по состоянию на 01.04.2015 отсутствует.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42" w:rsidRDefault="00A51942" w:rsidP="0055462A">
      <w:r>
        <w:separator/>
      </w:r>
    </w:p>
  </w:endnote>
  <w:endnote w:type="continuationSeparator" w:id="1">
    <w:p w:rsidR="00A51942" w:rsidRDefault="00A5194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42" w:rsidRDefault="00A51942" w:rsidP="0055462A">
      <w:r>
        <w:separator/>
      </w:r>
    </w:p>
  </w:footnote>
  <w:footnote w:type="continuationSeparator" w:id="1">
    <w:p w:rsidR="00A51942" w:rsidRDefault="00A5194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2AF7-5BE8-43C5-B9D0-908A364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7</cp:revision>
  <cp:lastPrinted>2015-01-20T10:07:00Z</cp:lastPrinted>
  <dcterms:created xsi:type="dcterms:W3CDTF">2015-05-27T06:19:00Z</dcterms:created>
  <dcterms:modified xsi:type="dcterms:W3CDTF">2015-05-27T08:00:00Z</dcterms:modified>
</cp:coreProperties>
</file>