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926505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Информация </w:t>
      </w:r>
    </w:p>
    <w:p w:rsidR="006B5CFF" w:rsidRPr="00926505" w:rsidRDefault="00516416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о </w:t>
      </w:r>
      <w:r w:rsidR="00880458" w:rsidRPr="00926505">
        <w:rPr>
          <w:b w:val="0"/>
          <w:sz w:val="26"/>
          <w:szCs w:val="26"/>
        </w:rPr>
        <w:t>эксп</w:t>
      </w:r>
      <w:r w:rsidR="006B5CFF" w:rsidRPr="00926505">
        <w:rPr>
          <w:b w:val="0"/>
          <w:sz w:val="26"/>
          <w:szCs w:val="26"/>
        </w:rPr>
        <w:t>ертно-аналитическом мероприятии</w:t>
      </w:r>
    </w:p>
    <w:p w:rsidR="006B5CFF" w:rsidRPr="00926505" w:rsidRDefault="00B051B1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«Экспертиза проекта </w:t>
      </w:r>
      <w:r w:rsidR="006B5CFF" w:rsidRPr="00926505">
        <w:rPr>
          <w:b w:val="0"/>
          <w:sz w:val="26"/>
          <w:szCs w:val="26"/>
        </w:rPr>
        <w:t>решения Тульской городской Думы</w:t>
      </w:r>
    </w:p>
    <w:p w:rsidR="006B5CFF" w:rsidRPr="00926505" w:rsidRDefault="00B051B1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>«</w:t>
      </w:r>
      <w:r w:rsidR="006B5CFF" w:rsidRPr="00926505">
        <w:rPr>
          <w:b w:val="0"/>
          <w:sz w:val="26"/>
          <w:szCs w:val="26"/>
        </w:rPr>
        <w:t xml:space="preserve">Об исполнении бюджета муниципального образования </w:t>
      </w:r>
    </w:p>
    <w:p w:rsidR="009A5C71" w:rsidRPr="00926505" w:rsidRDefault="006B5CFF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>город Тула за 201</w:t>
      </w:r>
      <w:r w:rsidR="009E5E9E">
        <w:rPr>
          <w:b w:val="0"/>
          <w:sz w:val="26"/>
          <w:szCs w:val="26"/>
        </w:rPr>
        <w:t>6</w:t>
      </w:r>
      <w:r w:rsidRPr="00926505">
        <w:rPr>
          <w:b w:val="0"/>
          <w:sz w:val="26"/>
          <w:szCs w:val="26"/>
        </w:rPr>
        <w:t xml:space="preserve"> год</w:t>
      </w:r>
      <w:r w:rsidR="00B051B1" w:rsidRPr="00926505">
        <w:rPr>
          <w:b w:val="0"/>
          <w:sz w:val="26"/>
          <w:szCs w:val="26"/>
        </w:rPr>
        <w:t>»</w:t>
      </w:r>
    </w:p>
    <w:p w:rsidR="00C71A91" w:rsidRPr="00926505" w:rsidRDefault="00C71A91" w:rsidP="00A469AB">
      <w:pPr>
        <w:pStyle w:val="a3"/>
        <w:rPr>
          <w:sz w:val="26"/>
          <w:szCs w:val="26"/>
        </w:rPr>
      </w:pPr>
    </w:p>
    <w:p w:rsidR="009A5C71" w:rsidRPr="00926505" w:rsidRDefault="008A3401" w:rsidP="006B5CFF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Контрольной комиссией муниципального образования город Тула проведена экспертиза проекта решения Тульской городской Думы «Об исполнении бюджета муниципального образования город Тула за 201</w:t>
      </w:r>
      <w:r w:rsidR="009E5E9E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год».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Представленный администрацией </w:t>
      </w:r>
      <w:proofErr w:type="spellStart"/>
      <w:r w:rsidRPr="00926505">
        <w:rPr>
          <w:sz w:val="26"/>
          <w:szCs w:val="26"/>
        </w:rPr>
        <w:t>г</w:t>
      </w:r>
      <w:proofErr w:type="gramStart"/>
      <w:r w:rsidRPr="00926505">
        <w:rPr>
          <w:sz w:val="26"/>
          <w:szCs w:val="26"/>
        </w:rPr>
        <w:t>.Т</w:t>
      </w:r>
      <w:proofErr w:type="gramEnd"/>
      <w:r w:rsidRPr="00926505">
        <w:rPr>
          <w:sz w:val="26"/>
          <w:szCs w:val="26"/>
        </w:rPr>
        <w:t>улы</w:t>
      </w:r>
      <w:proofErr w:type="spellEnd"/>
      <w:r w:rsidRPr="00926505">
        <w:rPr>
          <w:sz w:val="26"/>
          <w:szCs w:val="26"/>
        </w:rPr>
        <w:t xml:space="preserve"> проект решения Тульской городской Думы «Об исполнении бюджета муниципального образования город Тула за 201</w:t>
      </w:r>
      <w:r w:rsidR="009E5E9E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год», а также документы и материалы к нему полностью соответствуют пункту 8.2 Положения о бюджетном процессе.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Во исполнение статьи 264.4 Бюджетного Кодекса РФ контрольной комиссией была проведена проверка годовой бюджетной отчетности </w:t>
      </w:r>
      <w:r w:rsidR="009E5E9E">
        <w:rPr>
          <w:sz w:val="26"/>
          <w:szCs w:val="26"/>
        </w:rPr>
        <w:t>18</w:t>
      </w:r>
      <w:r w:rsidRPr="00926505">
        <w:rPr>
          <w:sz w:val="26"/>
          <w:szCs w:val="26"/>
        </w:rPr>
        <w:t>-ти главных администраторов бюджетных средств муниципального образования город Тула  по состоянию на 01.01.201</w:t>
      </w:r>
      <w:r w:rsidR="009E5E9E">
        <w:rPr>
          <w:sz w:val="26"/>
          <w:szCs w:val="26"/>
        </w:rPr>
        <w:t>7</w:t>
      </w:r>
      <w:r w:rsidRPr="00926505">
        <w:rPr>
          <w:sz w:val="26"/>
          <w:szCs w:val="26"/>
        </w:rPr>
        <w:t>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Контрольная комиссия подтверждает:</w:t>
      </w:r>
    </w:p>
    <w:p w:rsidR="008A3401" w:rsidRPr="00926505" w:rsidRDefault="0049146B" w:rsidP="008A3401">
      <w:pPr>
        <w:pStyle w:val="a3"/>
        <w:rPr>
          <w:sz w:val="26"/>
          <w:szCs w:val="26"/>
        </w:rPr>
      </w:pPr>
      <w:r>
        <w:rPr>
          <w:sz w:val="26"/>
          <w:szCs w:val="26"/>
        </w:rPr>
        <w:t>-</w:t>
      </w:r>
      <w:r w:rsidR="009E5E9E" w:rsidRPr="009E5E9E">
        <w:rPr>
          <w:sz w:val="26"/>
          <w:szCs w:val="26"/>
        </w:rPr>
        <w:t>объемы исполнения доходной части бюджета города за 201</w:t>
      </w:r>
      <w:r w:rsidR="009E5E9E">
        <w:rPr>
          <w:sz w:val="26"/>
          <w:szCs w:val="26"/>
        </w:rPr>
        <w:t>6 год в общей сумме 12 310,</w:t>
      </w:r>
      <w:r w:rsidR="00047C25">
        <w:rPr>
          <w:sz w:val="26"/>
          <w:szCs w:val="26"/>
        </w:rPr>
        <w:t>1</w:t>
      </w:r>
      <w:r w:rsidR="009E5E9E" w:rsidRPr="009E5E9E">
        <w:rPr>
          <w:sz w:val="26"/>
          <w:szCs w:val="26"/>
        </w:rPr>
        <w:t xml:space="preserve"> </w:t>
      </w:r>
      <w:r w:rsidR="008A3401" w:rsidRPr="00926505">
        <w:rPr>
          <w:sz w:val="26"/>
          <w:szCs w:val="26"/>
        </w:rPr>
        <w:t xml:space="preserve"> </w:t>
      </w:r>
      <w:proofErr w:type="spellStart"/>
      <w:r w:rsidR="008A3401" w:rsidRPr="00926505">
        <w:rPr>
          <w:sz w:val="26"/>
          <w:szCs w:val="26"/>
        </w:rPr>
        <w:t>млн</w:t>
      </w:r>
      <w:proofErr w:type="gramStart"/>
      <w:r w:rsidR="008A3401" w:rsidRPr="00926505">
        <w:rPr>
          <w:sz w:val="26"/>
          <w:szCs w:val="26"/>
        </w:rPr>
        <w:t>.р</w:t>
      </w:r>
      <w:proofErr w:type="gramEnd"/>
      <w:r w:rsidR="008A3401" w:rsidRPr="00926505">
        <w:rPr>
          <w:sz w:val="26"/>
          <w:szCs w:val="26"/>
        </w:rPr>
        <w:t>уб</w:t>
      </w:r>
      <w:proofErr w:type="spellEnd"/>
      <w:r w:rsidR="008A3401" w:rsidRPr="00926505">
        <w:rPr>
          <w:sz w:val="26"/>
          <w:szCs w:val="26"/>
        </w:rPr>
        <w:t>.;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</w:t>
      </w:r>
      <w:r w:rsidR="009E5E9E" w:rsidRPr="009E5E9E">
        <w:rPr>
          <w:sz w:val="26"/>
          <w:szCs w:val="26"/>
        </w:rPr>
        <w:t>объемы исполнения расходной части бюджета города за 201</w:t>
      </w:r>
      <w:r w:rsidR="009E5E9E">
        <w:rPr>
          <w:sz w:val="26"/>
          <w:szCs w:val="26"/>
        </w:rPr>
        <w:t>6 год в общей сумме 12 637,0</w:t>
      </w:r>
      <w:r w:rsidR="009E5E9E" w:rsidRPr="009E5E9E">
        <w:rPr>
          <w:sz w:val="26"/>
          <w:szCs w:val="26"/>
        </w:rPr>
        <w:t xml:space="preserve"> </w:t>
      </w:r>
      <w:proofErr w:type="spellStart"/>
      <w:r w:rsidR="009E5E9E" w:rsidRPr="009E5E9E">
        <w:rPr>
          <w:sz w:val="26"/>
          <w:szCs w:val="26"/>
        </w:rPr>
        <w:t>тыс</w:t>
      </w:r>
      <w:proofErr w:type="gramStart"/>
      <w:r w:rsidR="009E5E9E" w:rsidRPr="009E5E9E">
        <w:rPr>
          <w:sz w:val="26"/>
          <w:szCs w:val="26"/>
        </w:rPr>
        <w:t>.р</w:t>
      </w:r>
      <w:proofErr w:type="gramEnd"/>
      <w:r w:rsidR="009E5E9E" w:rsidRPr="009E5E9E">
        <w:rPr>
          <w:sz w:val="26"/>
          <w:szCs w:val="26"/>
        </w:rPr>
        <w:t>уб</w:t>
      </w:r>
      <w:proofErr w:type="spellEnd"/>
      <w:r w:rsidR="009E5E9E" w:rsidRPr="009E5E9E">
        <w:rPr>
          <w:sz w:val="26"/>
          <w:szCs w:val="26"/>
        </w:rPr>
        <w:t>.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млн.руб</w:t>
      </w:r>
      <w:proofErr w:type="spellEnd"/>
      <w:r w:rsidR="0049146B">
        <w:rPr>
          <w:sz w:val="26"/>
          <w:szCs w:val="26"/>
        </w:rPr>
        <w:t>;</w:t>
      </w:r>
    </w:p>
    <w:p w:rsidR="00100D58" w:rsidRDefault="0049146B" w:rsidP="00100D58">
      <w:pPr>
        <w:pStyle w:val="a3"/>
        <w:rPr>
          <w:sz w:val="26"/>
          <w:szCs w:val="26"/>
        </w:rPr>
      </w:pPr>
      <w:r>
        <w:rPr>
          <w:sz w:val="26"/>
          <w:szCs w:val="26"/>
        </w:rPr>
        <w:t>-д</w:t>
      </w:r>
      <w:r w:rsidR="00100D58" w:rsidRPr="00100D58">
        <w:rPr>
          <w:sz w:val="26"/>
          <w:szCs w:val="26"/>
        </w:rPr>
        <w:t>остоверность показателей годовой бюджетной отчетности главных администраторов бюджетных средств за 2016 г., включаемых в отчет об исполнении бюджета муниципального образо</w:t>
      </w:r>
      <w:r>
        <w:rPr>
          <w:sz w:val="26"/>
          <w:szCs w:val="26"/>
        </w:rPr>
        <w:t>вания город Тула</w:t>
      </w:r>
      <w:r w:rsidR="00100D58" w:rsidRPr="00100D58">
        <w:rPr>
          <w:sz w:val="26"/>
          <w:szCs w:val="26"/>
        </w:rPr>
        <w:t>.</w:t>
      </w:r>
    </w:p>
    <w:p w:rsidR="001B01DC" w:rsidRPr="00926505" w:rsidRDefault="001B01DC" w:rsidP="00100D58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100D58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 в бюджет муниципального образования город Тула </w:t>
      </w:r>
      <w:r w:rsidR="00100D58">
        <w:rPr>
          <w:sz w:val="26"/>
          <w:szCs w:val="26"/>
        </w:rPr>
        <w:t>шесть</w:t>
      </w:r>
      <w:r w:rsidRPr="00926505">
        <w:rPr>
          <w:sz w:val="26"/>
          <w:szCs w:val="26"/>
        </w:rPr>
        <w:t xml:space="preserve"> раз были внесены изменения. В результате внесенных изменений план по доходам вырос на </w:t>
      </w:r>
      <w:r w:rsidR="00100D58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% и составил </w:t>
      </w:r>
      <w:r w:rsidR="00100D58" w:rsidRPr="00100D58">
        <w:rPr>
          <w:sz w:val="26"/>
          <w:szCs w:val="26"/>
        </w:rPr>
        <w:t>12 048 740,9</w:t>
      </w:r>
      <w:r w:rsidR="00C2137E"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тыс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</w:t>
      </w:r>
      <w:proofErr w:type="spellEnd"/>
      <w:r w:rsidRPr="00926505">
        <w:rPr>
          <w:sz w:val="26"/>
          <w:szCs w:val="26"/>
        </w:rPr>
        <w:t xml:space="preserve">., расходная часть бюджета была увеличена на </w:t>
      </w:r>
      <w:r w:rsidR="00100D58">
        <w:rPr>
          <w:sz w:val="26"/>
          <w:szCs w:val="26"/>
        </w:rPr>
        <w:t>6,5</w:t>
      </w:r>
      <w:r w:rsidRPr="00926505">
        <w:rPr>
          <w:sz w:val="26"/>
          <w:szCs w:val="26"/>
        </w:rPr>
        <w:t xml:space="preserve"> % до </w:t>
      </w:r>
      <w:r w:rsidR="00100D58">
        <w:rPr>
          <w:sz w:val="26"/>
          <w:szCs w:val="26"/>
        </w:rPr>
        <w:t xml:space="preserve">       </w:t>
      </w:r>
      <w:r w:rsidR="00100D58" w:rsidRPr="00100D58">
        <w:rPr>
          <w:sz w:val="26"/>
          <w:szCs w:val="26"/>
        </w:rPr>
        <w:t>12 830 471,3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тыс.руб</w:t>
      </w:r>
      <w:proofErr w:type="spellEnd"/>
      <w:r w:rsidRPr="00926505">
        <w:rPr>
          <w:sz w:val="26"/>
          <w:szCs w:val="26"/>
        </w:rPr>
        <w:t xml:space="preserve">., дефицит бюджета вырос на </w:t>
      </w:r>
      <w:r w:rsidR="00100D58">
        <w:rPr>
          <w:sz w:val="26"/>
          <w:szCs w:val="26"/>
        </w:rPr>
        <w:t>14,2</w:t>
      </w:r>
      <w:r w:rsidRPr="00926505">
        <w:rPr>
          <w:sz w:val="26"/>
          <w:szCs w:val="26"/>
        </w:rPr>
        <w:t xml:space="preserve"> % и достиг объема </w:t>
      </w:r>
      <w:r w:rsidR="00B84FE9">
        <w:rPr>
          <w:sz w:val="26"/>
          <w:szCs w:val="26"/>
        </w:rPr>
        <w:t xml:space="preserve">   </w:t>
      </w:r>
      <w:r w:rsidR="00100D58">
        <w:rPr>
          <w:sz w:val="26"/>
          <w:szCs w:val="26"/>
        </w:rPr>
        <w:t xml:space="preserve">          </w:t>
      </w:r>
      <w:r w:rsidR="00B84FE9">
        <w:rPr>
          <w:sz w:val="26"/>
          <w:szCs w:val="26"/>
        </w:rPr>
        <w:t xml:space="preserve">            </w:t>
      </w:r>
      <w:r w:rsidR="00100D58" w:rsidRPr="00100D58">
        <w:rPr>
          <w:sz w:val="26"/>
          <w:szCs w:val="26"/>
        </w:rPr>
        <w:t>781 730,4</w:t>
      </w:r>
      <w:r w:rsidR="00100D58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тыс.рублей</w:t>
      </w:r>
      <w:proofErr w:type="spellEnd"/>
      <w:r w:rsidRPr="00926505">
        <w:rPr>
          <w:sz w:val="26"/>
          <w:szCs w:val="26"/>
        </w:rPr>
        <w:t>.</w:t>
      </w:r>
    </w:p>
    <w:p w:rsidR="001B01DC" w:rsidRPr="00926505" w:rsidRDefault="00100D58" w:rsidP="00BC122F">
      <w:pPr>
        <w:pStyle w:val="a3"/>
        <w:rPr>
          <w:sz w:val="26"/>
          <w:szCs w:val="26"/>
        </w:rPr>
      </w:pPr>
      <w:r w:rsidRPr="00100D58">
        <w:rPr>
          <w:sz w:val="26"/>
          <w:szCs w:val="26"/>
        </w:rPr>
        <w:t>В 2016 году изменения доходной части бюджета носили планомерный характер и были связаны с изменением, как собственных доходов местного бюджета, так и с внесением изменений в другие бюджеты бюджетной системы РФ.</w:t>
      </w:r>
    </w:p>
    <w:p w:rsidR="001B01DC" w:rsidRPr="00926505" w:rsidRDefault="001B01DC" w:rsidP="001B01D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Доходная часть бюджета города за 201</w:t>
      </w:r>
      <w:r w:rsidR="00100D58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 была исполнена в общей сумме </w:t>
      </w:r>
      <w:r w:rsidR="00C2137E" w:rsidRPr="00926505">
        <w:rPr>
          <w:sz w:val="26"/>
          <w:szCs w:val="26"/>
        </w:rPr>
        <w:t xml:space="preserve"> </w:t>
      </w:r>
      <w:r w:rsidR="00B84FE9">
        <w:rPr>
          <w:sz w:val="26"/>
          <w:szCs w:val="26"/>
        </w:rPr>
        <w:t xml:space="preserve">          </w:t>
      </w:r>
      <w:r w:rsidR="00100D58" w:rsidRPr="00100D58">
        <w:rPr>
          <w:sz w:val="26"/>
          <w:szCs w:val="26"/>
        </w:rPr>
        <w:t>12 310 054,2</w:t>
      </w:r>
      <w:r w:rsidR="007C1B49" w:rsidRPr="00926505">
        <w:rPr>
          <w:sz w:val="26"/>
          <w:szCs w:val="26"/>
        </w:rPr>
        <w:t xml:space="preserve"> </w:t>
      </w:r>
      <w:proofErr w:type="spellStart"/>
      <w:r w:rsidR="007C1B49" w:rsidRPr="00926505">
        <w:rPr>
          <w:sz w:val="26"/>
          <w:szCs w:val="26"/>
        </w:rPr>
        <w:t>тыс</w:t>
      </w:r>
      <w:proofErr w:type="gramStart"/>
      <w:r w:rsidR="007C1B49" w:rsidRPr="00926505">
        <w:rPr>
          <w:sz w:val="26"/>
          <w:szCs w:val="26"/>
        </w:rPr>
        <w:t>.р</w:t>
      </w:r>
      <w:proofErr w:type="gramEnd"/>
      <w:r w:rsidR="007C1B49" w:rsidRPr="00926505">
        <w:rPr>
          <w:sz w:val="26"/>
          <w:szCs w:val="26"/>
        </w:rPr>
        <w:t>уб</w:t>
      </w:r>
      <w:proofErr w:type="spellEnd"/>
      <w:r w:rsidR="007C1B49" w:rsidRPr="00926505">
        <w:rPr>
          <w:sz w:val="26"/>
          <w:szCs w:val="26"/>
        </w:rPr>
        <w:t>.</w:t>
      </w:r>
      <w:r w:rsidRPr="00926505">
        <w:rPr>
          <w:sz w:val="26"/>
          <w:szCs w:val="26"/>
        </w:rPr>
        <w:t xml:space="preserve">, </w:t>
      </w:r>
      <w:r w:rsidR="00100D58" w:rsidRPr="00100D58">
        <w:rPr>
          <w:sz w:val="26"/>
          <w:szCs w:val="26"/>
        </w:rPr>
        <w:t>что составляет 108,3 % по отношению к первоначальному бюджету и 102,2 % по отношению к решению ТГД от  23.11.2016 № 31/783</w:t>
      </w:r>
      <w:r w:rsidRPr="00926505">
        <w:rPr>
          <w:sz w:val="26"/>
          <w:szCs w:val="26"/>
        </w:rPr>
        <w:t>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В ходе проведенного анализа исполнения доходной части бюджета установлено, что исполнение налоговых и неналоговых доходов бюджета произведено на </w:t>
      </w:r>
      <w:r w:rsidR="00100D58">
        <w:rPr>
          <w:sz w:val="26"/>
          <w:szCs w:val="26"/>
        </w:rPr>
        <w:t>104,9</w:t>
      </w:r>
      <w:r w:rsidRPr="00926505">
        <w:rPr>
          <w:sz w:val="26"/>
          <w:szCs w:val="26"/>
        </w:rPr>
        <w:t xml:space="preserve"> % в отношении первоначального бюджета и </w:t>
      </w:r>
      <w:r w:rsidR="00100D58">
        <w:rPr>
          <w:sz w:val="26"/>
          <w:szCs w:val="26"/>
        </w:rPr>
        <w:t xml:space="preserve">101,2 </w:t>
      </w:r>
      <w:r w:rsidRPr="00926505">
        <w:rPr>
          <w:sz w:val="26"/>
          <w:szCs w:val="26"/>
        </w:rPr>
        <w:t>% в отношении утвержденного последнего изменения.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Исполнение безвозмездных поступлений в бю</w:t>
      </w:r>
      <w:r w:rsidR="00B84FE9">
        <w:rPr>
          <w:sz w:val="26"/>
          <w:szCs w:val="26"/>
        </w:rPr>
        <w:t>джет за 201</w:t>
      </w:r>
      <w:r w:rsidR="00100D58">
        <w:rPr>
          <w:sz w:val="26"/>
          <w:szCs w:val="26"/>
        </w:rPr>
        <w:t>6</w:t>
      </w:r>
      <w:r w:rsidR="00B84FE9">
        <w:rPr>
          <w:sz w:val="26"/>
          <w:szCs w:val="26"/>
        </w:rPr>
        <w:t xml:space="preserve"> г. произведено на </w:t>
      </w:r>
      <w:r w:rsidR="00100D58">
        <w:rPr>
          <w:sz w:val="26"/>
          <w:szCs w:val="26"/>
        </w:rPr>
        <w:t xml:space="preserve">      103,5</w:t>
      </w:r>
      <w:r w:rsidRPr="00926505">
        <w:rPr>
          <w:sz w:val="26"/>
          <w:szCs w:val="26"/>
        </w:rPr>
        <w:t xml:space="preserve"> % в отношении утвержденного последнего изменения.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целом наполняемость доходной части бюджета в 201</w:t>
      </w:r>
      <w:r w:rsidR="00100D58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 составила </w:t>
      </w:r>
      <w:r w:rsidR="009F461B">
        <w:rPr>
          <w:sz w:val="26"/>
          <w:szCs w:val="26"/>
        </w:rPr>
        <w:t>110,1</w:t>
      </w:r>
      <w:r w:rsidRPr="00926505">
        <w:rPr>
          <w:sz w:val="26"/>
          <w:szCs w:val="26"/>
        </w:rPr>
        <w:t xml:space="preserve"> % от уровня предыдущего года.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При формировании проекта бюджета города на 201</w:t>
      </w:r>
      <w:r w:rsidR="009F461B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 применялся программный метод планирования бюджетных ассигнований. Как следствие, на исполнение расходной части бюджета города в наибольшей степени повлияло исполнение муниципальных программ.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lastRenderedPageBreak/>
        <w:t>Общее исполнение расходов бюджета в части муниципальных программ в 201</w:t>
      </w:r>
      <w:r w:rsidR="009F461B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 составило 10</w:t>
      </w:r>
      <w:r w:rsidR="00AC774F">
        <w:rPr>
          <w:sz w:val="26"/>
          <w:szCs w:val="26"/>
        </w:rPr>
        <w:t>5,1</w:t>
      </w:r>
      <w:r w:rsidRPr="00926505">
        <w:rPr>
          <w:sz w:val="26"/>
          <w:szCs w:val="26"/>
        </w:rPr>
        <w:t xml:space="preserve"> % по отношению к первоначальному бюджету, </w:t>
      </w:r>
      <w:r w:rsidR="00AC774F">
        <w:rPr>
          <w:sz w:val="26"/>
          <w:szCs w:val="26"/>
        </w:rPr>
        <w:t>98,7</w:t>
      </w:r>
      <w:r w:rsidRPr="00926505">
        <w:rPr>
          <w:sz w:val="26"/>
          <w:szCs w:val="26"/>
        </w:rPr>
        <w:t xml:space="preserve"> % по отношению к утвержденному последнему уточнению бюджета и </w:t>
      </w:r>
      <w:r w:rsidR="00AC774F">
        <w:rPr>
          <w:sz w:val="26"/>
          <w:szCs w:val="26"/>
        </w:rPr>
        <w:t>96</w:t>
      </w:r>
      <w:r w:rsidRPr="00926505">
        <w:rPr>
          <w:sz w:val="26"/>
          <w:szCs w:val="26"/>
        </w:rPr>
        <w:t xml:space="preserve"> % по отношению к сводной бюджетной росписи.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AF1316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</w:t>
      </w:r>
      <w:r w:rsidR="0049146B">
        <w:rPr>
          <w:sz w:val="26"/>
          <w:szCs w:val="26"/>
        </w:rPr>
        <w:t xml:space="preserve"> исполнение</w:t>
      </w:r>
      <w:r w:rsidRPr="00926505">
        <w:rPr>
          <w:sz w:val="26"/>
          <w:szCs w:val="26"/>
        </w:rPr>
        <w:t xml:space="preserve"> источник</w:t>
      </w:r>
      <w:r w:rsidR="0049146B">
        <w:rPr>
          <w:sz w:val="26"/>
          <w:szCs w:val="26"/>
        </w:rPr>
        <w:t>ов</w:t>
      </w:r>
      <w:r w:rsidRPr="00926505">
        <w:rPr>
          <w:sz w:val="26"/>
          <w:szCs w:val="26"/>
        </w:rPr>
        <w:t xml:space="preserve"> формирования дорожного фонда составило </w:t>
      </w:r>
      <w:r w:rsidR="00B871BD">
        <w:rPr>
          <w:sz w:val="26"/>
          <w:szCs w:val="26"/>
        </w:rPr>
        <w:t>179,3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ублей</w:t>
      </w:r>
      <w:proofErr w:type="spellEnd"/>
      <w:r w:rsidRPr="00926505">
        <w:rPr>
          <w:sz w:val="26"/>
          <w:szCs w:val="26"/>
        </w:rPr>
        <w:t xml:space="preserve">. Из них использовано </w:t>
      </w:r>
      <w:r w:rsidR="00B871BD">
        <w:rPr>
          <w:sz w:val="26"/>
          <w:szCs w:val="26"/>
        </w:rPr>
        <w:t>171,6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ублей</w:t>
      </w:r>
      <w:proofErr w:type="spellEnd"/>
      <w:r w:rsidRPr="00926505">
        <w:rPr>
          <w:sz w:val="26"/>
          <w:szCs w:val="26"/>
        </w:rPr>
        <w:t>. Остаток средств дорожного фонда на 01.01.201</w:t>
      </w:r>
      <w:r w:rsidR="00B871BD">
        <w:rPr>
          <w:sz w:val="26"/>
          <w:szCs w:val="26"/>
        </w:rPr>
        <w:t>7</w:t>
      </w:r>
      <w:r w:rsidRPr="00926505">
        <w:rPr>
          <w:sz w:val="26"/>
          <w:szCs w:val="26"/>
        </w:rPr>
        <w:t xml:space="preserve"> составляет 7,</w:t>
      </w:r>
      <w:r w:rsidR="00B871BD">
        <w:rPr>
          <w:sz w:val="26"/>
          <w:szCs w:val="26"/>
        </w:rPr>
        <w:t>7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ублей</w:t>
      </w:r>
      <w:proofErr w:type="spellEnd"/>
      <w:r w:rsidRPr="00926505">
        <w:rPr>
          <w:sz w:val="26"/>
          <w:szCs w:val="26"/>
        </w:rPr>
        <w:t>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37365C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г. из резервного фонда админист</w:t>
      </w:r>
      <w:r w:rsidR="00B84FE9">
        <w:rPr>
          <w:sz w:val="26"/>
          <w:szCs w:val="26"/>
        </w:rPr>
        <w:t xml:space="preserve">рации </w:t>
      </w:r>
      <w:proofErr w:type="spellStart"/>
      <w:r w:rsidR="00B84FE9">
        <w:rPr>
          <w:sz w:val="26"/>
          <w:szCs w:val="26"/>
        </w:rPr>
        <w:t>г</w:t>
      </w:r>
      <w:proofErr w:type="gramStart"/>
      <w:r w:rsidR="00B84FE9">
        <w:rPr>
          <w:sz w:val="26"/>
          <w:szCs w:val="26"/>
        </w:rPr>
        <w:t>.Т</w:t>
      </w:r>
      <w:proofErr w:type="gramEnd"/>
      <w:r w:rsidR="00B84FE9">
        <w:rPr>
          <w:sz w:val="26"/>
          <w:szCs w:val="26"/>
        </w:rPr>
        <w:t>улы</w:t>
      </w:r>
      <w:proofErr w:type="spellEnd"/>
      <w:r w:rsidR="00B84FE9">
        <w:rPr>
          <w:sz w:val="26"/>
          <w:szCs w:val="26"/>
        </w:rPr>
        <w:t xml:space="preserve"> выделено согласно </w:t>
      </w:r>
      <w:r w:rsidRPr="00926505">
        <w:rPr>
          <w:sz w:val="26"/>
          <w:szCs w:val="26"/>
        </w:rPr>
        <w:t xml:space="preserve">постановлениям администрации </w:t>
      </w:r>
      <w:proofErr w:type="spellStart"/>
      <w:r w:rsidRPr="00926505">
        <w:rPr>
          <w:sz w:val="26"/>
          <w:szCs w:val="26"/>
        </w:rPr>
        <w:t>г.Тулы</w:t>
      </w:r>
      <w:proofErr w:type="spellEnd"/>
      <w:r w:rsidRPr="00926505">
        <w:rPr>
          <w:sz w:val="26"/>
          <w:szCs w:val="26"/>
        </w:rPr>
        <w:t xml:space="preserve"> – </w:t>
      </w:r>
      <w:r w:rsidR="0037365C" w:rsidRPr="0037365C">
        <w:rPr>
          <w:sz w:val="26"/>
          <w:szCs w:val="26"/>
        </w:rPr>
        <w:t>9</w:t>
      </w:r>
      <w:r w:rsidR="0037365C">
        <w:rPr>
          <w:sz w:val="26"/>
          <w:szCs w:val="26"/>
        </w:rPr>
        <w:t>,4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млн.рублей</w:t>
      </w:r>
      <w:proofErr w:type="spellEnd"/>
      <w:r w:rsidRPr="00926505">
        <w:rPr>
          <w:sz w:val="26"/>
          <w:szCs w:val="26"/>
        </w:rPr>
        <w:t xml:space="preserve">, что не превышает предела, установленного ст.81 Бюджетного кодекса РФ. Остаток нераспределенных средств составил </w:t>
      </w:r>
      <w:r w:rsidR="0037365C">
        <w:rPr>
          <w:sz w:val="26"/>
          <w:szCs w:val="26"/>
        </w:rPr>
        <w:t>12,6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млн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ублей</w:t>
      </w:r>
      <w:proofErr w:type="spellEnd"/>
      <w:r w:rsidRPr="00926505">
        <w:rPr>
          <w:sz w:val="26"/>
          <w:szCs w:val="26"/>
        </w:rPr>
        <w:t>.</w:t>
      </w:r>
    </w:p>
    <w:p w:rsidR="001B01DC" w:rsidRPr="00926505" w:rsidRDefault="002D2B71" w:rsidP="001B01D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целом р</w:t>
      </w:r>
      <w:r w:rsidR="001B01DC" w:rsidRPr="00926505">
        <w:rPr>
          <w:sz w:val="26"/>
          <w:szCs w:val="26"/>
        </w:rPr>
        <w:t>асходная часть бюджета города за 201</w:t>
      </w:r>
      <w:r w:rsidR="0037365C">
        <w:rPr>
          <w:sz w:val="26"/>
          <w:szCs w:val="26"/>
        </w:rPr>
        <w:t>6</w:t>
      </w:r>
      <w:r w:rsidR="001B01DC" w:rsidRPr="00926505">
        <w:rPr>
          <w:sz w:val="26"/>
          <w:szCs w:val="26"/>
        </w:rPr>
        <w:t xml:space="preserve"> год исполнена в объеме </w:t>
      </w:r>
      <w:r w:rsidR="00C2137E" w:rsidRPr="00926505">
        <w:rPr>
          <w:sz w:val="26"/>
          <w:szCs w:val="26"/>
        </w:rPr>
        <w:t xml:space="preserve">                     </w:t>
      </w:r>
      <w:r w:rsidR="0037365C" w:rsidRPr="0037365C">
        <w:rPr>
          <w:sz w:val="26"/>
          <w:szCs w:val="26"/>
        </w:rPr>
        <w:t>12 637 027,5</w:t>
      </w:r>
      <w:r w:rsidR="001B01DC" w:rsidRPr="00926505">
        <w:rPr>
          <w:sz w:val="26"/>
          <w:szCs w:val="26"/>
        </w:rPr>
        <w:t xml:space="preserve"> </w:t>
      </w:r>
      <w:proofErr w:type="spellStart"/>
      <w:r w:rsidR="001B01DC" w:rsidRPr="00926505">
        <w:rPr>
          <w:sz w:val="26"/>
          <w:szCs w:val="26"/>
        </w:rPr>
        <w:t>тыс</w:t>
      </w:r>
      <w:proofErr w:type="gramStart"/>
      <w:r w:rsidR="001B01DC" w:rsidRPr="00926505">
        <w:rPr>
          <w:sz w:val="26"/>
          <w:szCs w:val="26"/>
        </w:rPr>
        <w:t>.р</w:t>
      </w:r>
      <w:proofErr w:type="gramEnd"/>
      <w:r w:rsidR="001B01DC" w:rsidRPr="00926505">
        <w:rPr>
          <w:sz w:val="26"/>
          <w:szCs w:val="26"/>
        </w:rPr>
        <w:t>уб</w:t>
      </w:r>
      <w:proofErr w:type="spellEnd"/>
      <w:r w:rsidR="001B01DC" w:rsidRPr="00926505">
        <w:rPr>
          <w:sz w:val="26"/>
          <w:szCs w:val="26"/>
        </w:rPr>
        <w:t>.:</w:t>
      </w:r>
    </w:p>
    <w:p w:rsidR="0037365C" w:rsidRPr="0037365C" w:rsidRDefault="0037365C" w:rsidP="0037365C">
      <w:pPr>
        <w:pStyle w:val="a3"/>
        <w:rPr>
          <w:sz w:val="26"/>
          <w:szCs w:val="26"/>
        </w:rPr>
      </w:pPr>
      <w:r w:rsidRPr="0037365C">
        <w:rPr>
          <w:sz w:val="26"/>
          <w:szCs w:val="26"/>
        </w:rPr>
        <w:t>- 104,8 % по отношению к первоначальному бюджету;</w:t>
      </w:r>
    </w:p>
    <w:p w:rsidR="0037365C" w:rsidRPr="0037365C" w:rsidRDefault="0037365C" w:rsidP="0037365C">
      <w:pPr>
        <w:pStyle w:val="a3"/>
        <w:rPr>
          <w:sz w:val="26"/>
          <w:szCs w:val="26"/>
        </w:rPr>
      </w:pPr>
      <w:r w:rsidRPr="0037365C">
        <w:rPr>
          <w:sz w:val="26"/>
          <w:szCs w:val="26"/>
        </w:rPr>
        <w:t>- 98,5 % по отношению к решению ТГД от  23.11.2016 № 31/783;</w:t>
      </w:r>
    </w:p>
    <w:p w:rsidR="0037365C" w:rsidRDefault="0037365C" w:rsidP="0037365C">
      <w:pPr>
        <w:pStyle w:val="a3"/>
        <w:rPr>
          <w:sz w:val="26"/>
          <w:szCs w:val="26"/>
        </w:rPr>
      </w:pPr>
      <w:r w:rsidRPr="0037365C">
        <w:rPr>
          <w:sz w:val="26"/>
          <w:szCs w:val="26"/>
        </w:rPr>
        <w:t xml:space="preserve">- 96,1 % по отношению к Сводной </w:t>
      </w:r>
      <w:r>
        <w:rPr>
          <w:sz w:val="26"/>
          <w:szCs w:val="26"/>
        </w:rPr>
        <w:t>бюджетной росписи на 31.12.2016.</w:t>
      </w:r>
    </w:p>
    <w:p w:rsidR="001B01DC" w:rsidRPr="00926505" w:rsidRDefault="001B01DC" w:rsidP="0037365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37365C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 бюджет города был исполнен с дефицитом в сумме </w:t>
      </w:r>
      <w:r w:rsidR="00C2137E" w:rsidRPr="00926505">
        <w:rPr>
          <w:sz w:val="26"/>
          <w:szCs w:val="26"/>
        </w:rPr>
        <w:t xml:space="preserve">              </w:t>
      </w:r>
      <w:r w:rsidR="00B84FE9">
        <w:rPr>
          <w:sz w:val="26"/>
          <w:szCs w:val="26"/>
        </w:rPr>
        <w:t xml:space="preserve">          </w:t>
      </w:r>
      <w:r w:rsidR="00C2137E" w:rsidRPr="00926505">
        <w:rPr>
          <w:sz w:val="26"/>
          <w:szCs w:val="26"/>
        </w:rPr>
        <w:t xml:space="preserve">      </w:t>
      </w:r>
      <w:r w:rsidR="0037365C" w:rsidRPr="0037365C">
        <w:rPr>
          <w:sz w:val="26"/>
          <w:szCs w:val="26"/>
        </w:rPr>
        <w:t>326 973,3</w:t>
      </w:r>
      <w:r w:rsidRPr="00926505">
        <w:rPr>
          <w:sz w:val="26"/>
          <w:szCs w:val="26"/>
        </w:rPr>
        <w:t xml:space="preserve"> </w:t>
      </w:r>
      <w:proofErr w:type="spellStart"/>
      <w:r w:rsidRPr="00926505">
        <w:rPr>
          <w:sz w:val="26"/>
          <w:szCs w:val="26"/>
        </w:rPr>
        <w:t>тыс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</w:t>
      </w:r>
      <w:proofErr w:type="spellEnd"/>
      <w:r w:rsidR="00C2137E" w:rsidRPr="00926505">
        <w:rPr>
          <w:sz w:val="26"/>
          <w:szCs w:val="26"/>
        </w:rPr>
        <w:t>.</w:t>
      </w:r>
      <w:r w:rsidR="0049146B">
        <w:rPr>
          <w:sz w:val="26"/>
          <w:szCs w:val="26"/>
        </w:rPr>
        <w:t>,</w:t>
      </w:r>
      <w:r w:rsidR="00A256B8" w:rsidRPr="00A256B8">
        <w:rPr>
          <w:sz w:val="26"/>
          <w:szCs w:val="26"/>
        </w:rPr>
        <w:t xml:space="preserve"> </w:t>
      </w:r>
      <w:r w:rsidR="0049146B">
        <w:rPr>
          <w:sz w:val="26"/>
          <w:szCs w:val="26"/>
        </w:rPr>
        <w:t>что</w:t>
      </w:r>
      <w:r w:rsidR="00A256B8" w:rsidRPr="005F1979">
        <w:rPr>
          <w:sz w:val="26"/>
          <w:szCs w:val="26"/>
        </w:rPr>
        <w:t xml:space="preserve"> состав</w:t>
      </w:r>
      <w:r w:rsidR="0049146B">
        <w:rPr>
          <w:sz w:val="26"/>
          <w:szCs w:val="26"/>
        </w:rPr>
        <w:t>ляет</w:t>
      </w:r>
      <w:r w:rsidR="00A256B8" w:rsidRPr="005F1979">
        <w:rPr>
          <w:sz w:val="26"/>
          <w:szCs w:val="26"/>
        </w:rPr>
        <w:t xml:space="preserve"> 4,55 % от общего годового объема доходов городского бюджета без учета утвержденного объема безвозмездных поступлений и поступлений налоговых доходов по допол</w:t>
      </w:r>
      <w:r w:rsidR="0049146B">
        <w:rPr>
          <w:sz w:val="26"/>
          <w:szCs w:val="26"/>
        </w:rPr>
        <w:t>нительным нормативам отчислений</w:t>
      </w:r>
      <w:r w:rsidR="00A256B8" w:rsidRPr="005F1979">
        <w:rPr>
          <w:sz w:val="26"/>
          <w:szCs w:val="26"/>
        </w:rPr>
        <w:t xml:space="preserve"> </w:t>
      </w:r>
      <w:r w:rsidR="0049146B">
        <w:rPr>
          <w:sz w:val="26"/>
          <w:szCs w:val="26"/>
        </w:rPr>
        <w:t>и</w:t>
      </w:r>
      <w:r w:rsidR="00C2137E" w:rsidRPr="00926505">
        <w:rPr>
          <w:sz w:val="26"/>
          <w:szCs w:val="26"/>
        </w:rPr>
        <w:t xml:space="preserve"> не превышает предела, установленного п.3 ст.92.1 Бюджетного кодекса РФ.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Дефицит бюджета города за 201</w:t>
      </w:r>
      <w:r w:rsidR="00A256B8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г. покрыт в полном объеме за счет источников внутреннего финансирования дефицита бюджета. В соответствии со ст.92 Бюджетного Кодекса РФ источниками финансирования дефицита бюджета в 201</w:t>
      </w:r>
      <w:r w:rsidR="008963EF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году являлись: кредиты кредитных организаций, бюджетные кредиты, изменение остатков средств на счетах по учету средств бюджета</w:t>
      </w:r>
      <w:r w:rsidR="0049146B">
        <w:rPr>
          <w:sz w:val="26"/>
          <w:szCs w:val="26"/>
        </w:rPr>
        <w:t xml:space="preserve">, </w:t>
      </w:r>
      <w:r w:rsidR="0049146B" w:rsidRPr="0049146B">
        <w:rPr>
          <w:sz w:val="26"/>
          <w:szCs w:val="26"/>
        </w:rPr>
        <w:t>средства от продажи  акций  и  иных  форм  участия  в  капитале,  находящихся  в   собственности  городских  округов</w:t>
      </w:r>
      <w:r w:rsidRPr="00926505">
        <w:rPr>
          <w:sz w:val="26"/>
          <w:szCs w:val="26"/>
        </w:rPr>
        <w:t>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Величина муниципального внутреннего долга на 01.01.201</w:t>
      </w:r>
      <w:r w:rsidR="008963EF">
        <w:rPr>
          <w:sz w:val="26"/>
          <w:szCs w:val="26"/>
        </w:rPr>
        <w:t>7</w:t>
      </w:r>
      <w:r w:rsidRPr="00926505">
        <w:rPr>
          <w:sz w:val="26"/>
          <w:szCs w:val="26"/>
        </w:rPr>
        <w:t xml:space="preserve"> составила</w:t>
      </w:r>
      <w:r w:rsidR="008963EF">
        <w:rPr>
          <w:sz w:val="26"/>
          <w:szCs w:val="26"/>
        </w:rPr>
        <w:t xml:space="preserve">                         2 974,1 </w:t>
      </w:r>
      <w:proofErr w:type="spellStart"/>
      <w:r w:rsidRPr="00926505">
        <w:rPr>
          <w:sz w:val="26"/>
          <w:szCs w:val="26"/>
        </w:rPr>
        <w:t>млн</w:t>
      </w:r>
      <w:proofErr w:type="gramStart"/>
      <w:r w:rsidRPr="00926505">
        <w:rPr>
          <w:sz w:val="26"/>
          <w:szCs w:val="26"/>
        </w:rPr>
        <w:t>.р</w:t>
      </w:r>
      <w:proofErr w:type="gramEnd"/>
      <w:r w:rsidRPr="00926505">
        <w:rPr>
          <w:sz w:val="26"/>
          <w:szCs w:val="26"/>
        </w:rPr>
        <w:t>уб</w:t>
      </w:r>
      <w:proofErr w:type="spellEnd"/>
      <w:r w:rsidRPr="00926505">
        <w:rPr>
          <w:sz w:val="26"/>
          <w:szCs w:val="26"/>
        </w:rPr>
        <w:t>., что не превышает значение верхнего предела муниципального долга, установленного п.3 ст.107 Бюджетного кодекса РФ.</w:t>
      </w:r>
    </w:p>
    <w:p w:rsidR="001B01DC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За 201</w:t>
      </w:r>
      <w:r w:rsidR="008963EF">
        <w:rPr>
          <w:sz w:val="26"/>
          <w:szCs w:val="26"/>
        </w:rPr>
        <w:t>6</w:t>
      </w:r>
      <w:r w:rsidRPr="00926505">
        <w:rPr>
          <w:sz w:val="26"/>
          <w:szCs w:val="26"/>
        </w:rPr>
        <w:t xml:space="preserve"> год сумма бюджетных ассигнований, направленных на обслуживание муниципального долга, составила </w:t>
      </w:r>
      <w:r w:rsidR="008963EF" w:rsidRPr="008963EF">
        <w:rPr>
          <w:sz w:val="26"/>
          <w:szCs w:val="26"/>
        </w:rPr>
        <w:t>223 244,2</w:t>
      </w:r>
      <w:r w:rsidRPr="00926505">
        <w:rPr>
          <w:sz w:val="26"/>
          <w:szCs w:val="26"/>
        </w:rPr>
        <w:t xml:space="preserve"> тыс. руб. или </w:t>
      </w:r>
      <w:r w:rsidR="008963EF" w:rsidRPr="008963EF">
        <w:rPr>
          <w:sz w:val="26"/>
          <w:szCs w:val="26"/>
        </w:rPr>
        <w:t>2,7</w:t>
      </w:r>
      <w:r w:rsidRPr="00926505">
        <w:rPr>
          <w:sz w:val="26"/>
          <w:szCs w:val="26"/>
        </w:rPr>
        <w:t xml:space="preserve"> % объема расходов бюджета, без учета расходов, которые осуществляются за счет субвенций, что не превышает предела, установленно</w:t>
      </w:r>
      <w:r w:rsidR="0049146B">
        <w:rPr>
          <w:sz w:val="26"/>
          <w:szCs w:val="26"/>
        </w:rPr>
        <w:t>го ст.111 Бюджетного кодекса РФ</w:t>
      </w:r>
      <w:bookmarkStart w:id="0" w:name="_GoBack"/>
      <w:bookmarkEnd w:id="0"/>
      <w:r w:rsidRPr="00926505">
        <w:rPr>
          <w:sz w:val="26"/>
          <w:szCs w:val="26"/>
        </w:rPr>
        <w:t>.</w:t>
      </w:r>
    </w:p>
    <w:p w:rsidR="00BC122F" w:rsidRPr="00926505" w:rsidRDefault="00BC122F" w:rsidP="00C968B2">
      <w:pPr>
        <w:pStyle w:val="a3"/>
        <w:spacing w:before="120"/>
        <w:rPr>
          <w:bCs/>
          <w:sz w:val="26"/>
          <w:szCs w:val="26"/>
        </w:rPr>
      </w:pPr>
      <w:r w:rsidRPr="00926505">
        <w:rPr>
          <w:sz w:val="26"/>
          <w:szCs w:val="26"/>
        </w:rPr>
        <w:t>По результатам проведенной экспертизы проекта решения Тульской</w:t>
      </w:r>
      <w:r w:rsidRPr="00926505">
        <w:rPr>
          <w:bCs/>
          <w:sz w:val="26"/>
          <w:szCs w:val="26"/>
        </w:rPr>
        <w:t xml:space="preserve"> городской Думы «</w:t>
      </w:r>
      <w:r w:rsidR="001B01DC" w:rsidRPr="00926505">
        <w:rPr>
          <w:sz w:val="26"/>
          <w:szCs w:val="26"/>
        </w:rPr>
        <w:t>Об исполнении бюджета муниципальног</w:t>
      </w:r>
      <w:r w:rsidR="00B03E86">
        <w:rPr>
          <w:sz w:val="26"/>
          <w:szCs w:val="26"/>
        </w:rPr>
        <w:t>о образования город Тула за 201</w:t>
      </w:r>
      <w:r w:rsidR="008963EF">
        <w:rPr>
          <w:sz w:val="26"/>
          <w:szCs w:val="26"/>
        </w:rPr>
        <w:t>6</w:t>
      </w:r>
      <w:r w:rsidR="001B01DC" w:rsidRPr="00926505">
        <w:rPr>
          <w:sz w:val="26"/>
          <w:szCs w:val="26"/>
        </w:rPr>
        <w:t xml:space="preserve"> год</w:t>
      </w:r>
      <w:r w:rsidRPr="00926505">
        <w:rPr>
          <w:bCs/>
          <w:sz w:val="26"/>
          <w:szCs w:val="26"/>
        </w:rPr>
        <w:t xml:space="preserve">» контрольная комиссия рекомендовала рассмотреть и утвердить данный проект решения. </w:t>
      </w:r>
    </w:p>
    <w:p w:rsidR="00BC122F" w:rsidRPr="00926505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BC122F" w:rsidRPr="00926505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926505" w:rsidRPr="00926505" w:rsidRDefault="00926505" w:rsidP="001A247D">
      <w:pPr>
        <w:pStyle w:val="a3"/>
        <w:ind w:firstLine="0"/>
        <w:rPr>
          <w:bCs/>
          <w:sz w:val="26"/>
          <w:szCs w:val="26"/>
        </w:rPr>
      </w:pPr>
      <w:r w:rsidRPr="00926505">
        <w:rPr>
          <w:bCs/>
          <w:sz w:val="26"/>
          <w:szCs w:val="26"/>
        </w:rPr>
        <w:t>Председатель</w:t>
      </w:r>
    </w:p>
    <w:p w:rsidR="001A247D" w:rsidRDefault="001A247D" w:rsidP="001A247D">
      <w:pPr>
        <w:pStyle w:val="a3"/>
        <w:ind w:firstLine="0"/>
        <w:rPr>
          <w:bCs/>
          <w:sz w:val="26"/>
          <w:szCs w:val="26"/>
        </w:rPr>
      </w:pPr>
      <w:r w:rsidRPr="00926505">
        <w:rPr>
          <w:bCs/>
          <w:sz w:val="26"/>
          <w:szCs w:val="26"/>
        </w:rPr>
        <w:t xml:space="preserve">контрольной комиссии                                        </w:t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  <w:t>В.И. Коршунов</w:t>
      </w:r>
    </w:p>
    <w:p w:rsidR="00B84FE9" w:rsidRPr="00926505" w:rsidRDefault="00B84FE9" w:rsidP="001A247D">
      <w:pPr>
        <w:pStyle w:val="a3"/>
        <w:ind w:firstLine="0"/>
        <w:rPr>
          <w:bCs/>
          <w:sz w:val="26"/>
          <w:szCs w:val="26"/>
        </w:rPr>
      </w:pPr>
    </w:p>
    <w:sectPr w:rsidR="00B84FE9" w:rsidRPr="00926505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26" w:rsidRDefault="008C1326" w:rsidP="0055462A">
      <w:r>
        <w:separator/>
      </w:r>
    </w:p>
  </w:endnote>
  <w:endnote w:type="continuationSeparator" w:id="0">
    <w:p w:rsidR="008C1326" w:rsidRDefault="008C132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26" w:rsidRDefault="008C1326" w:rsidP="0055462A">
      <w:r>
        <w:separator/>
      </w:r>
    </w:p>
  </w:footnote>
  <w:footnote w:type="continuationSeparator" w:id="0">
    <w:p w:rsidR="008C1326" w:rsidRDefault="008C132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63F6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49146B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7C25"/>
    <w:rsid w:val="000507E4"/>
    <w:rsid w:val="00063F67"/>
    <w:rsid w:val="00063FFC"/>
    <w:rsid w:val="000756BB"/>
    <w:rsid w:val="00076C2D"/>
    <w:rsid w:val="00082791"/>
    <w:rsid w:val="0009582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0D58"/>
    <w:rsid w:val="00101BD3"/>
    <w:rsid w:val="00103059"/>
    <w:rsid w:val="00126252"/>
    <w:rsid w:val="001265D5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1DA"/>
    <w:rsid w:val="001E4BAC"/>
    <w:rsid w:val="001F12FF"/>
    <w:rsid w:val="001F4CF6"/>
    <w:rsid w:val="002071FA"/>
    <w:rsid w:val="00210F83"/>
    <w:rsid w:val="00221753"/>
    <w:rsid w:val="002238EF"/>
    <w:rsid w:val="0022468D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2B71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365C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146B"/>
    <w:rsid w:val="004969C8"/>
    <w:rsid w:val="004A4324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0D9F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115B"/>
    <w:rsid w:val="006D4531"/>
    <w:rsid w:val="006E0BAA"/>
    <w:rsid w:val="006E0C9B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40D8"/>
    <w:rsid w:val="0076221D"/>
    <w:rsid w:val="007644AC"/>
    <w:rsid w:val="0077167F"/>
    <w:rsid w:val="00786BD4"/>
    <w:rsid w:val="00787D48"/>
    <w:rsid w:val="00791CEB"/>
    <w:rsid w:val="007A3751"/>
    <w:rsid w:val="007C1B49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9071F"/>
    <w:rsid w:val="008963EF"/>
    <w:rsid w:val="008A2954"/>
    <w:rsid w:val="008A3401"/>
    <w:rsid w:val="008A7E08"/>
    <w:rsid w:val="008B0D01"/>
    <w:rsid w:val="008B41C7"/>
    <w:rsid w:val="008B621F"/>
    <w:rsid w:val="008B706E"/>
    <w:rsid w:val="008C1326"/>
    <w:rsid w:val="008C70A2"/>
    <w:rsid w:val="008D49FC"/>
    <w:rsid w:val="0090041B"/>
    <w:rsid w:val="009012CA"/>
    <w:rsid w:val="00912CD1"/>
    <w:rsid w:val="009177CE"/>
    <w:rsid w:val="00924F44"/>
    <w:rsid w:val="0092650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5E9E"/>
    <w:rsid w:val="009E6E16"/>
    <w:rsid w:val="009F2157"/>
    <w:rsid w:val="009F224A"/>
    <w:rsid w:val="009F290B"/>
    <w:rsid w:val="009F461B"/>
    <w:rsid w:val="00A010C7"/>
    <w:rsid w:val="00A06455"/>
    <w:rsid w:val="00A11895"/>
    <w:rsid w:val="00A14A7A"/>
    <w:rsid w:val="00A179CB"/>
    <w:rsid w:val="00A216C6"/>
    <w:rsid w:val="00A231EA"/>
    <w:rsid w:val="00A25106"/>
    <w:rsid w:val="00A256B8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C774F"/>
    <w:rsid w:val="00AD053B"/>
    <w:rsid w:val="00AD67B6"/>
    <w:rsid w:val="00AE5998"/>
    <w:rsid w:val="00AE66C6"/>
    <w:rsid w:val="00AF1316"/>
    <w:rsid w:val="00AF1F59"/>
    <w:rsid w:val="00AF26FF"/>
    <w:rsid w:val="00AF3901"/>
    <w:rsid w:val="00AF3E7C"/>
    <w:rsid w:val="00AF4D77"/>
    <w:rsid w:val="00B03E86"/>
    <w:rsid w:val="00B04D0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4FE9"/>
    <w:rsid w:val="00B8586E"/>
    <w:rsid w:val="00B871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1D59"/>
    <w:rsid w:val="00BE3473"/>
    <w:rsid w:val="00BF06DF"/>
    <w:rsid w:val="00BF565E"/>
    <w:rsid w:val="00C14B4E"/>
    <w:rsid w:val="00C15A5B"/>
    <w:rsid w:val="00C15C84"/>
    <w:rsid w:val="00C2137E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54A8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77119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835-DCBC-4AEB-852D-F54F41B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2017-04-28T08:37:00Z</cp:lastPrinted>
  <dcterms:created xsi:type="dcterms:W3CDTF">2017-04-28T07:34:00Z</dcterms:created>
  <dcterms:modified xsi:type="dcterms:W3CDTF">2017-04-28T11:00:00Z</dcterms:modified>
</cp:coreProperties>
</file>