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AD6CF0" w:rsidRDefault="00516416" w:rsidP="00C71A91">
      <w:pPr>
        <w:pStyle w:val="af5"/>
        <w:spacing w:after="0"/>
        <w:rPr>
          <w:b w:val="0"/>
          <w:sz w:val="26"/>
          <w:szCs w:val="26"/>
        </w:rPr>
      </w:pPr>
      <w:r w:rsidRPr="00AD6CF0">
        <w:rPr>
          <w:b w:val="0"/>
          <w:sz w:val="26"/>
          <w:szCs w:val="26"/>
        </w:rPr>
        <w:t xml:space="preserve">Информация </w:t>
      </w:r>
    </w:p>
    <w:p w:rsidR="009A5C71" w:rsidRPr="00AD6CF0" w:rsidRDefault="00516416" w:rsidP="00C71A91">
      <w:pPr>
        <w:pStyle w:val="af5"/>
        <w:spacing w:after="0"/>
        <w:rPr>
          <w:b w:val="0"/>
          <w:sz w:val="26"/>
          <w:szCs w:val="26"/>
        </w:rPr>
      </w:pPr>
      <w:r w:rsidRPr="00AD6CF0">
        <w:rPr>
          <w:b w:val="0"/>
          <w:sz w:val="26"/>
          <w:szCs w:val="26"/>
        </w:rPr>
        <w:t>о</w:t>
      </w:r>
      <w:r w:rsidR="00684051">
        <w:rPr>
          <w:b w:val="0"/>
          <w:sz w:val="26"/>
          <w:szCs w:val="26"/>
        </w:rPr>
        <w:t>б</w:t>
      </w:r>
      <w:r w:rsidRPr="00AD6CF0">
        <w:rPr>
          <w:b w:val="0"/>
          <w:sz w:val="26"/>
          <w:szCs w:val="26"/>
        </w:rPr>
        <w:t xml:space="preserve"> </w:t>
      </w:r>
      <w:r w:rsidR="00880458" w:rsidRPr="00AD6CF0">
        <w:rPr>
          <w:b w:val="0"/>
          <w:sz w:val="26"/>
          <w:szCs w:val="26"/>
        </w:rPr>
        <w:t xml:space="preserve">экспертно-аналитическом мероприятии </w:t>
      </w:r>
      <w:r w:rsidR="00B051B1" w:rsidRPr="00AD6CF0">
        <w:rPr>
          <w:b w:val="0"/>
          <w:sz w:val="26"/>
          <w:szCs w:val="26"/>
        </w:rPr>
        <w:t xml:space="preserve">«Экспертиза проекта решения Тульской городской Думы </w:t>
      </w:r>
      <w:r w:rsidR="00077491" w:rsidRPr="00077491">
        <w:rPr>
          <w:b w:val="0"/>
          <w:sz w:val="26"/>
          <w:szCs w:val="26"/>
        </w:rPr>
        <w:t xml:space="preserve">«О внесении изменений в решение Тульской городской от 21.12.2016 </w:t>
      </w:r>
      <w:r w:rsidR="001F3FAC">
        <w:rPr>
          <w:b w:val="0"/>
          <w:sz w:val="26"/>
          <w:szCs w:val="26"/>
        </w:rPr>
        <w:t xml:space="preserve">    </w:t>
      </w:r>
      <w:r w:rsidR="00077491" w:rsidRPr="00077491">
        <w:rPr>
          <w:b w:val="0"/>
          <w:sz w:val="26"/>
          <w:szCs w:val="26"/>
        </w:rPr>
        <w:t>№ 32/806 «О бюджете муниципального образования город Тула на 2017 год и на плановый период 2018 и 2019 годов»</w:t>
      </w:r>
      <w:r w:rsidR="00880458" w:rsidRPr="00AD6CF0">
        <w:rPr>
          <w:b w:val="0"/>
          <w:sz w:val="26"/>
          <w:szCs w:val="26"/>
        </w:rPr>
        <w:t xml:space="preserve"> (</w:t>
      </w:r>
      <w:r w:rsidR="001F3FAC">
        <w:rPr>
          <w:b w:val="0"/>
          <w:sz w:val="26"/>
          <w:szCs w:val="26"/>
        </w:rPr>
        <w:t>втор</w:t>
      </w:r>
      <w:r w:rsidR="00077491">
        <w:rPr>
          <w:b w:val="0"/>
          <w:sz w:val="26"/>
          <w:szCs w:val="26"/>
        </w:rPr>
        <w:t>ое</w:t>
      </w:r>
      <w:r w:rsidR="00880458" w:rsidRPr="00AD6CF0">
        <w:rPr>
          <w:b w:val="0"/>
          <w:sz w:val="26"/>
          <w:szCs w:val="26"/>
        </w:rPr>
        <w:t xml:space="preserve"> уточнение)</w:t>
      </w:r>
    </w:p>
    <w:p w:rsidR="00C71A91" w:rsidRPr="00AD6CF0" w:rsidRDefault="00C71A91" w:rsidP="00A469AB">
      <w:pPr>
        <w:pStyle w:val="a3"/>
        <w:rPr>
          <w:sz w:val="26"/>
          <w:szCs w:val="26"/>
        </w:rPr>
      </w:pPr>
    </w:p>
    <w:p w:rsidR="00DA76E9" w:rsidRPr="001E7F31" w:rsidRDefault="009A5C71" w:rsidP="001E7F31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1E7F31">
        <w:rPr>
          <w:rStyle w:val="aff3"/>
          <w:b w:val="0"/>
          <w:sz w:val="26"/>
          <w:szCs w:val="26"/>
        </w:rPr>
        <w:t xml:space="preserve">Проанализировав в рамках своих полномочий проект </w:t>
      </w:r>
      <w:r w:rsidR="00B051B1" w:rsidRPr="001E7F31">
        <w:rPr>
          <w:rStyle w:val="aff3"/>
          <w:b w:val="0"/>
          <w:sz w:val="26"/>
          <w:szCs w:val="26"/>
        </w:rPr>
        <w:t xml:space="preserve">решения Тульской городской Думы </w:t>
      </w:r>
      <w:r w:rsidR="00077491" w:rsidRPr="00077491">
        <w:rPr>
          <w:rStyle w:val="aff3"/>
          <w:b w:val="0"/>
          <w:sz w:val="26"/>
          <w:szCs w:val="26"/>
        </w:rPr>
        <w:t>«О внесении изменений в решение Тульской городской от 21.12.2016 № 32/806 «О бюджете муниципального образования город Тула на 2017 год и на плановый период 2018 и 2019 годов»</w:t>
      </w:r>
      <w:r w:rsidRPr="001E7F31">
        <w:rPr>
          <w:rStyle w:val="aff3"/>
          <w:b w:val="0"/>
          <w:sz w:val="26"/>
          <w:szCs w:val="26"/>
        </w:rPr>
        <w:t xml:space="preserve"> (далее – </w:t>
      </w:r>
      <w:r w:rsidR="00BC122F" w:rsidRPr="001E7F31">
        <w:rPr>
          <w:rStyle w:val="aff3"/>
          <w:b w:val="0"/>
          <w:sz w:val="26"/>
          <w:szCs w:val="26"/>
        </w:rPr>
        <w:t xml:space="preserve">проект </w:t>
      </w:r>
      <w:r w:rsidR="00B051B1" w:rsidRPr="001E7F31">
        <w:rPr>
          <w:rStyle w:val="aff3"/>
          <w:b w:val="0"/>
          <w:sz w:val="26"/>
          <w:szCs w:val="26"/>
        </w:rPr>
        <w:t>Решени</w:t>
      </w:r>
      <w:r w:rsidR="00BC122F" w:rsidRPr="001E7F31">
        <w:rPr>
          <w:rStyle w:val="aff3"/>
          <w:b w:val="0"/>
          <w:sz w:val="26"/>
          <w:szCs w:val="26"/>
        </w:rPr>
        <w:t>я</w:t>
      </w:r>
      <w:r w:rsidRPr="001E7F31">
        <w:rPr>
          <w:rStyle w:val="aff3"/>
          <w:b w:val="0"/>
          <w:sz w:val="26"/>
          <w:szCs w:val="26"/>
        </w:rPr>
        <w:t xml:space="preserve">), </w:t>
      </w:r>
      <w:r w:rsidR="00B051B1" w:rsidRPr="001E7F31">
        <w:rPr>
          <w:rStyle w:val="aff3"/>
          <w:b w:val="0"/>
          <w:sz w:val="26"/>
          <w:szCs w:val="26"/>
        </w:rPr>
        <w:t xml:space="preserve">контрольная комиссия </w:t>
      </w:r>
      <w:r w:rsidRPr="001E7F31">
        <w:rPr>
          <w:rStyle w:val="aff3"/>
          <w:b w:val="0"/>
          <w:sz w:val="26"/>
          <w:szCs w:val="26"/>
        </w:rPr>
        <w:t>отме</w:t>
      </w:r>
      <w:r w:rsidR="00994895" w:rsidRPr="001E7F31">
        <w:rPr>
          <w:rStyle w:val="aff3"/>
          <w:b w:val="0"/>
          <w:sz w:val="26"/>
          <w:szCs w:val="26"/>
        </w:rPr>
        <w:t>тила</w:t>
      </w:r>
      <w:r w:rsidRPr="001E7F31">
        <w:rPr>
          <w:rStyle w:val="aff3"/>
          <w:b w:val="0"/>
          <w:sz w:val="26"/>
          <w:szCs w:val="26"/>
        </w:rPr>
        <w:t xml:space="preserve"> следующее.</w:t>
      </w:r>
    </w:p>
    <w:p w:rsidR="001C2466" w:rsidRPr="001C2466" w:rsidRDefault="001C2466" w:rsidP="001C2466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1C2466">
        <w:rPr>
          <w:rStyle w:val="aff3"/>
          <w:b w:val="0"/>
          <w:sz w:val="26"/>
          <w:szCs w:val="26"/>
        </w:rPr>
        <w:t xml:space="preserve">Доходы муниципального образования город Тула на 2017 год предлагается утвердить в сумме 13 219 982,3 </w:t>
      </w:r>
      <w:proofErr w:type="spellStart"/>
      <w:r w:rsidRPr="001C2466">
        <w:rPr>
          <w:rStyle w:val="aff3"/>
          <w:b w:val="0"/>
          <w:sz w:val="26"/>
          <w:szCs w:val="26"/>
        </w:rPr>
        <w:t>тыс</w:t>
      </w:r>
      <w:proofErr w:type="gramStart"/>
      <w:r w:rsidRPr="001C2466">
        <w:rPr>
          <w:rStyle w:val="aff3"/>
          <w:b w:val="0"/>
          <w:sz w:val="26"/>
          <w:szCs w:val="26"/>
        </w:rPr>
        <w:t>.р</w:t>
      </w:r>
      <w:proofErr w:type="gramEnd"/>
      <w:r w:rsidRPr="001C2466">
        <w:rPr>
          <w:rStyle w:val="aff3"/>
          <w:b w:val="0"/>
          <w:sz w:val="26"/>
          <w:szCs w:val="26"/>
        </w:rPr>
        <w:t>уб</w:t>
      </w:r>
      <w:proofErr w:type="spellEnd"/>
      <w:r w:rsidRPr="001C2466">
        <w:rPr>
          <w:rStyle w:val="aff3"/>
          <w:b w:val="0"/>
          <w:sz w:val="26"/>
          <w:szCs w:val="26"/>
        </w:rPr>
        <w:t xml:space="preserve">., что на 1 460 915,9 </w:t>
      </w:r>
      <w:proofErr w:type="spellStart"/>
      <w:r w:rsidRPr="001C2466">
        <w:rPr>
          <w:rStyle w:val="aff3"/>
          <w:b w:val="0"/>
          <w:sz w:val="26"/>
          <w:szCs w:val="26"/>
        </w:rPr>
        <w:t>тыс.руб</w:t>
      </w:r>
      <w:proofErr w:type="spellEnd"/>
      <w:r w:rsidRPr="001C2466">
        <w:rPr>
          <w:rStyle w:val="aff3"/>
          <w:b w:val="0"/>
          <w:sz w:val="26"/>
          <w:szCs w:val="26"/>
        </w:rPr>
        <w:t xml:space="preserve">. (или на 12,4 %) больше объема, утвержденного решением Тульской городской Думы от 22.02.2017 </w:t>
      </w:r>
      <w:r>
        <w:rPr>
          <w:rStyle w:val="aff3"/>
          <w:b w:val="0"/>
          <w:sz w:val="26"/>
          <w:szCs w:val="26"/>
        </w:rPr>
        <w:t xml:space="preserve">           </w:t>
      </w:r>
      <w:r w:rsidRPr="001C2466">
        <w:rPr>
          <w:rStyle w:val="aff3"/>
          <w:b w:val="0"/>
          <w:sz w:val="26"/>
          <w:szCs w:val="26"/>
        </w:rPr>
        <w:t xml:space="preserve">№ 35/867 «О внесении изменений в решение Тульской городской Думы от 21.12.2016 </w:t>
      </w:r>
      <w:r>
        <w:rPr>
          <w:rStyle w:val="aff3"/>
          <w:b w:val="0"/>
          <w:sz w:val="26"/>
          <w:szCs w:val="26"/>
        </w:rPr>
        <w:t xml:space="preserve">          </w:t>
      </w:r>
      <w:r w:rsidRPr="001C2466">
        <w:rPr>
          <w:rStyle w:val="aff3"/>
          <w:b w:val="0"/>
          <w:sz w:val="26"/>
          <w:szCs w:val="26"/>
        </w:rPr>
        <w:t>№ 32/806 «О бюджете муниципального образования город Тула на 2017 год и на плановый период 2018 и 2019 годов» (далее – Решение ТГД о бюджете от 22.02.2017 № 35/867, действующий бюджет).</w:t>
      </w:r>
    </w:p>
    <w:p w:rsidR="001C2466" w:rsidRPr="001C2466" w:rsidRDefault="001C2466" w:rsidP="001C2466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1C2466">
        <w:rPr>
          <w:rStyle w:val="aff3"/>
          <w:b w:val="0"/>
          <w:sz w:val="26"/>
          <w:szCs w:val="26"/>
        </w:rPr>
        <w:t xml:space="preserve">Расходы муниципального образования город Тула на 2017 год увеличиваются до              14 322 273,8 </w:t>
      </w:r>
      <w:proofErr w:type="spellStart"/>
      <w:r w:rsidRPr="001C2466">
        <w:rPr>
          <w:rStyle w:val="aff3"/>
          <w:b w:val="0"/>
          <w:sz w:val="26"/>
          <w:szCs w:val="26"/>
        </w:rPr>
        <w:t>тыс</w:t>
      </w:r>
      <w:proofErr w:type="gramStart"/>
      <w:r w:rsidRPr="001C2466">
        <w:rPr>
          <w:rStyle w:val="aff3"/>
          <w:b w:val="0"/>
          <w:sz w:val="26"/>
          <w:szCs w:val="26"/>
        </w:rPr>
        <w:t>.р</w:t>
      </w:r>
      <w:proofErr w:type="gramEnd"/>
      <w:r w:rsidRPr="001C2466">
        <w:rPr>
          <w:rStyle w:val="aff3"/>
          <w:b w:val="0"/>
          <w:sz w:val="26"/>
          <w:szCs w:val="26"/>
        </w:rPr>
        <w:t>уб</w:t>
      </w:r>
      <w:proofErr w:type="spellEnd"/>
      <w:r w:rsidRPr="001C2466">
        <w:rPr>
          <w:rStyle w:val="aff3"/>
          <w:b w:val="0"/>
          <w:sz w:val="26"/>
          <w:szCs w:val="26"/>
        </w:rPr>
        <w:t xml:space="preserve">., что на 1 478 252,7 </w:t>
      </w:r>
      <w:proofErr w:type="spellStart"/>
      <w:r w:rsidRPr="001C2466">
        <w:rPr>
          <w:rStyle w:val="aff3"/>
          <w:b w:val="0"/>
          <w:sz w:val="26"/>
          <w:szCs w:val="26"/>
        </w:rPr>
        <w:t>тыс.руб</w:t>
      </w:r>
      <w:proofErr w:type="spellEnd"/>
      <w:r w:rsidRPr="001C2466">
        <w:rPr>
          <w:rStyle w:val="aff3"/>
          <w:b w:val="0"/>
          <w:sz w:val="26"/>
          <w:szCs w:val="26"/>
        </w:rPr>
        <w:t>. или 11,5 % больше объема, утвержденного Решением ТГД о бюджете от 22.02.2017 № 35/867.</w:t>
      </w:r>
    </w:p>
    <w:p w:rsidR="001C2466" w:rsidRDefault="001C2466" w:rsidP="001C2466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1C2466">
        <w:rPr>
          <w:rStyle w:val="aff3"/>
          <w:b w:val="0"/>
          <w:sz w:val="26"/>
          <w:szCs w:val="26"/>
        </w:rPr>
        <w:t>Дефицит бюджета муниципального образования город Т</w:t>
      </w:r>
      <w:r>
        <w:rPr>
          <w:rStyle w:val="aff3"/>
          <w:b w:val="0"/>
          <w:sz w:val="26"/>
          <w:szCs w:val="26"/>
        </w:rPr>
        <w:t xml:space="preserve">ула на 2017 г. увеличивается до </w:t>
      </w:r>
      <w:r w:rsidRPr="001C2466">
        <w:rPr>
          <w:rStyle w:val="aff3"/>
          <w:b w:val="0"/>
          <w:sz w:val="26"/>
          <w:szCs w:val="26"/>
        </w:rPr>
        <w:t xml:space="preserve">1 102 291,5 </w:t>
      </w:r>
      <w:proofErr w:type="spellStart"/>
      <w:r w:rsidRPr="001C2466">
        <w:rPr>
          <w:rStyle w:val="aff3"/>
          <w:b w:val="0"/>
          <w:sz w:val="26"/>
          <w:szCs w:val="26"/>
        </w:rPr>
        <w:t>тыс</w:t>
      </w:r>
      <w:proofErr w:type="gramStart"/>
      <w:r w:rsidRPr="001C2466">
        <w:rPr>
          <w:rStyle w:val="aff3"/>
          <w:b w:val="0"/>
          <w:sz w:val="26"/>
          <w:szCs w:val="26"/>
        </w:rPr>
        <w:t>.р</w:t>
      </w:r>
      <w:proofErr w:type="gramEnd"/>
      <w:r w:rsidRPr="001C2466">
        <w:rPr>
          <w:rStyle w:val="aff3"/>
          <w:b w:val="0"/>
          <w:sz w:val="26"/>
          <w:szCs w:val="26"/>
        </w:rPr>
        <w:t>уб</w:t>
      </w:r>
      <w:proofErr w:type="spellEnd"/>
      <w:r w:rsidRPr="001C2466">
        <w:rPr>
          <w:rStyle w:val="aff3"/>
          <w:b w:val="0"/>
          <w:sz w:val="26"/>
          <w:szCs w:val="26"/>
        </w:rPr>
        <w:t xml:space="preserve">., что на 17 336,8 </w:t>
      </w:r>
      <w:proofErr w:type="spellStart"/>
      <w:r w:rsidRPr="001C2466">
        <w:rPr>
          <w:rStyle w:val="aff3"/>
          <w:b w:val="0"/>
          <w:sz w:val="26"/>
          <w:szCs w:val="26"/>
        </w:rPr>
        <w:t>тыс.руб</w:t>
      </w:r>
      <w:proofErr w:type="spellEnd"/>
      <w:r w:rsidRPr="001C2466">
        <w:rPr>
          <w:rStyle w:val="aff3"/>
          <w:b w:val="0"/>
          <w:sz w:val="26"/>
          <w:szCs w:val="26"/>
        </w:rPr>
        <w:t>. или на 1,6 % больше объема, утвержденного действующим бюджетом.</w:t>
      </w:r>
    </w:p>
    <w:p w:rsidR="00735782" w:rsidRDefault="003731B2" w:rsidP="001C2466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3731B2">
        <w:rPr>
          <w:rStyle w:val="aff3"/>
          <w:b w:val="0"/>
          <w:sz w:val="26"/>
          <w:szCs w:val="26"/>
        </w:rPr>
        <w:t>В 2018–2019 гг. объемы доходной и расходной частей бюджета не изменяются. При этом производится перераспределение бюджетных ассигнований.</w:t>
      </w:r>
      <w:r w:rsidR="0094673D">
        <w:rPr>
          <w:rStyle w:val="aff3"/>
          <w:b w:val="0"/>
          <w:sz w:val="26"/>
          <w:szCs w:val="26"/>
        </w:rPr>
        <w:tab/>
      </w:r>
    </w:p>
    <w:p w:rsidR="001C2466" w:rsidRDefault="001C2466" w:rsidP="0096322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1C2466">
        <w:rPr>
          <w:rStyle w:val="aff3"/>
          <w:b w:val="0"/>
          <w:sz w:val="26"/>
          <w:szCs w:val="26"/>
        </w:rPr>
        <w:t xml:space="preserve">Объем резервного фонда администрации города Тула на 2017 год увеличивается на 12 000,0 </w:t>
      </w:r>
      <w:proofErr w:type="spellStart"/>
      <w:r w:rsidRPr="001C2466">
        <w:rPr>
          <w:rStyle w:val="aff3"/>
          <w:b w:val="0"/>
          <w:sz w:val="26"/>
          <w:szCs w:val="26"/>
        </w:rPr>
        <w:t>тыс</w:t>
      </w:r>
      <w:proofErr w:type="gramStart"/>
      <w:r w:rsidRPr="001C2466">
        <w:rPr>
          <w:rStyle w:val="aff3"/>
          <w:b w:val="0"/>
          <w:sz w:val="26"/>
          <w:szCs w:val="26"/>
        </w:rPr>
        <w:t>.р</w:t>
      </w:r>
      <w:proofErr w:type="gramEnd"/>
      <w:r w:rsidRPr="001C2466">
        <w:rPr>
          <w:rStyle w:val="aff3"/>
          <w:b w:val="0"/>
          <w:sz w:val="26"/>
          <w:szCs w:val="26"/>
        </w:rPr>
        <w:t>уб</w:t>
      </w:r>
      <w:proofErr w:type="spellEnd"/>
      <w:r w:rsidRPr="001C2466">
        <w:rPr>
          <w:rStyle w:val="aff3"/>
          <w:b w:val="0"/>
          <w:sz w:val="26"/>
          <w:szCs w:val="26"/>
        </w:rPr>
        <w:t xml:space="preserve">. и составит 35 000,0 </w:t>
      </w:r>
      <w:proofErr w:type="spellStart"/>
      <w:r w:rsidRPr="001C2466">
        <w:rPr>
          <w:rStyle w:val="aff3"/>
          <w:b w:val="0"/>
          <w:sz w:val="26"/>
          <w:szCs w:val="26"/>
        </w:rPr>
        <w:t>тыс.рублей</w:t>
      </w:r>
      <w:proofErr w:type="spellEnd"/>
      <w:r w:rsidRPr="001C2466">
        <w:rPr>
          <w:rStyle w:val="aff3"/>
          <w:b w:val="0"/>
          <w:sz w:val="26"/>
          <w:szCs w:val="26"/>
        </w:rPr>
        <w:t>.</w:t>
      </w:r>
    </w:p>
    <w:p w:rsidR="001C2466" w:rsidRPr="001C2466" w:rsidRDefault="001C2466" w:rsidP="001C2466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1C2466">
        <w:rPr>
          <w:rStyle w:val="aff3"/>
          <w:b w:val="0"/>
          <w:sz w:val="26"/>
          <w:szCs w:val="26"/>
        </w:rPr>
        <w:t>Предельный объем муниципального долга в 2017 – 2019 годах не изменяется.</w:t>
      </w:r>
    </w:p>
    <w:p w:rsidR="001C2466" w:rsidRPr="001C2466" w:rsidRDefault="001C2466" w:rsidP="001C2466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1C2466">
        <w:rPr>
          <w:rStyle w:val="aff3"/>
          <w:b w:val="0"/>
          <w:sz w:val="26"/>
          <w:szCs w:val="26"/>
        </w:rPr>
        <w:t>Верхние пределы муниципального внутреннего долга на 01.01.2018, 01.01.2019 и 01.01.2020 по сравнению с действующим бюджетом также не меняются.</w:t>
      </w:r>
    </w:p>
    <w:p w:rsidR="001C2466" w:rsidRPr="001C2466" w:rsidRDefault="001C2466" w:rsidP="001C2466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1C2466">
        <w:rPr>
          <w:rStyle w:val="aff3"/>
          <w:b w:val="0"/>
          <w:sz w:val="26"/>
          <w:szCs w:val="26"/>
        </w:rPr>
        <w:t>Кроме того, неизменным остается объем расходов на обслуживание муниципального долга в 2017 году и в плановом периоде 2018 и 2019 годов.</w:t>
      </w:r>
    </w:p>
    <w:p w:rsidR="001C2466" w:rsidRDefault="001C2466" w:rsidP="001C2466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1C2466">
        <w:rPr>
          <w:rStyle w:val="aff3"/>
          <w:b w:val="0"/>
          <w:sz w:val="26"/>
          <w:szCs w:val="26"/>
        </w:rPr>
        <w:t xml:space="preserve">Объем муниципального дорожного фонда на 2017 год увеличивается на </w:t>
      </w:r>
      <w:r w:rsidR="00607C86">
        <w:rPr>
          <w:rStyle w:val="aff3"/>
          <w:b w:val="0"/>
          <w:sz w:val="26"/>
          <w:szCs w:val="26"/>
        </w:rPr>
        <w:t xml:space="preserve">                   </w:t>
      </w:r>
      <w:r w:rsidRPr="001C2466">
        <w:rPr>
          <w:rStyle w:val="aff3"/>
          <w:b w:val="0"/>
          <w:sz w:val="26"/>
          <w:szCs w:val="26"/>
        </w:rPr>
        <w:t xml:space="preserve">80 665,9 </w:t>
      </w:r>
      <w:proofErr w:type="spellStart"/>
      <w:r w:rsidRPr="001C2466">
        <w:rPr>
          <w:rStyle w:val="aff3"/>
          <w:b w:val="0"/>
          <w:sz w:val="26"/>
          <w:szCs w:val="26"/>
        </w:rPr>
        <w:t>тыс</w:t>
      </w:r>
      <w:proofErr w:type="gramStart"/>
      <w:r w:rsidRPr="001C2466">
        <w:rPr>
          <w:rStyle w:val="aff3"/>
          <w:b w:val="0"/>
          <w:sz w:val="26"/>
          <w:szCs w:val="26"/>
        </w:rPr>
        <w:t>.р</w:t>
      </w:r>
      <w:proofErr w:type="gramEnd"/>
      <w:r w:rsidRPr="001C2466">
        <w:rPr>
          <w:rStyle w:val="aff3"/>
          <w:b w:val="0"/>
          <w:sz w:val="26"/>
          <w:szCs w:val="26"/>
        </w:rPr>
        <w:t>уб</w:t>
      </w:r>
      <w:proofErr w:type="spellEnd"/>
      <w:r w:rsidRPr="001C2466">
        <w:rPr>
          <w:rStyle w:val="aff3"/>
          <w:b w:val="0"/>
          <w:sz w:val="26"/>
          <w:szCs w:val="26"/>
        </w:rPr>
        <w:t xml:space="preserve">. и составит 288 510,7 </w:t>
      </w:r>
      <w:proofErr w:type="spellStart"/>
      <w:r w:rsidRPr="001C2466">
        <w:rPr>
          <w:rStyle w:val="aff3"/>
          <w:b w:val="0"/>
          <w:sz w:val="26"/>
          <w:szCs w:val="26"/>
        </w:rPr>
        <w:t>тыс.руб</w:t>
      </w:r>
      <w:r>
        <w:rPr>
          <w:rStyle w:val="aff3"/>
          <w:b w:val="0"/>
          <w:sz w:val="26"/>
          <w:szCs w:val="26"/>
        </w:rPr>
        <w:t>лей</w:t>
      </w:r>
      <w:proofErr w:type="spellEnd"/>
      <w:r w:rsidRPr="001C2466">
        <w:rPr>
          <w:rStyle w:val="aff3"/>
          <w:b w:val="0"/>
          <w:sz w:val="26"/>
          <w:szCs w:val="26"/>
        </w:rPr>
        <w:t>.</w:t>
      </w:r>
    </w:p>
    <w:p w:rsidR="00D93792" w:rsidRDefault="00607C86" w:rsidP="00D93792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607C86">
        <w:rPr>
          <w:rStyle w:val="aff3"/>
          <w:b w:val="0"/>
          <w:sz w:val="26"/>
          <w:szCs w:val="26"/>
        </w:rPr>
        <w:t xml:space="preserve">Источники финансирования дефицита бюджета </w:t>
      </w:r>
      <w:r w:rsidR="00CC48E8">
        <w:rPr>
          <w:rStyle w:val="aff3"/>
          <w:b w:val="0"/>
          <w:sz w:val="26"/>
          <w:szCs w:val="26"/>
        </w:rPr>
        <w:t>дополнены</w:t>
      </w:r>
      <w:r w:rsidR="00D93792">
        <w:rPr>
          <w:rStyle w:val="aff3"/>
          <w:b w:val="0"/>
          <w:sz w:val="26"/>
          <w:szCs w:val="26"/>
        </w:rPr>
        <w:t xml:space="preserve"> </w:t>
      </w:r>
      <w:r w:rsidR="00D93792" w:rsidRPr="00D93792">
        <w:rPr>
          <w:rStyle w:val="aff3"/>
          <w:b w:val="0"/>
          <w:sz w:val="26"/>
          <w:szCs w:val="26"/>
        </w:rPr>
        <w:t>ины</w:t>
      </w:r>
      <w:r w:rsidR="00CC48E8">
        <w:rPr>
          <w:rStyle w:val="aff3"/>
          <w:b w:val="0"/>
          <w:sz w:val="26"/>
          <w:szCs w:val="26"/>
        </w:rPr>
        <w:t>ми</w:t>
      </w:r>
      <w:r w:rsidR="00D93792" w:rsidRPr="00D93792">
        <w:rPr>
          <w:rStyle w:val="aff3"/>
          <w:b w:val="0"/>
          <w:sz w:val="26"/>
          <w:szCs w:val="26"/>
        </w:rPr>
        <w:t xml:space="preserve"> источник</w:t>
      </w:r>
      <w:r w:rsidR="00CC48E8">
        <w:rPr>
          <w:rStyle w:val="aff3"/>
          <w:b w:val="0"/>
          <w:sz w:val="26"/>
          <w:szCs w:val="26"/>
        </w:rPr>
        <w:t>ами</w:t>
      </w:r>
      <w:r w:rsidR="00D93792" w:rsidRPr="00D93792">
        <w:rPr>
          <w:rStyle w:val="aff3"/>
          <w:b w:val="0"/>
          <w:sz w:val="26"/>
          <w:szCs w:val="26"/>
        </w:rPr>
        <w:t xml:space="preserve"> внутреннего финансирования дефицитов бюджетов (средства от продажи акций и иных форм участия в капитале, находящихся в собственности городских округов).</w:t>
      </w:r>
    </w:p>
    <w:p w:rsidR="00BC122F" w:rsidRPr="0036383E" w:rsidRDefault="00BC122F" w:rsidP="001C2466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  <w:r w:rsidRPr="0036383E">
        <w:rPr>
          <w:rStyle w:val="aff3"/>
          <w:b w:val="0"/>
          <w:sz w:val="26"/>
          <w:szCs w:val="26"/>
        </w:rPr>
        <w:t xml:space="preserve">По результатам проведенной экспертизы проекта решения Тульской городской Думы </w:t>
      </w:r>
      <w:r w:rsidR="0096322E" w:rsidRPr="00077491">
        <w:rPr>
          <w:rStyle w:val="aff3"/>
          <w:b w:val="0"/>
          <w:sz w:val="26"/>
          <w:szCs w:val="26"/>
        </w:rPr>
        <w:t>«О внесении изменений в решение Тульской городской от 21.12.2016 № 32/806 «О бюджете муниципального образования город Тула на 2017 год и на плановый период 2018 и 2019 годов»</w:t>
      </w:r>
      <w:r w:rsidRPr="0036383E">
        <w:rPr>
          <w:rStyle w:val="aff3"/>
          <w:b w:val="0"/>
          <w:sz w:val="26"/>
          <w:szCs w:val="26"/>
        </w:rPr>
        <w:t xml:space="preserve"> контрольная комиссия рекомендовала рассмотреть и утвердить данный проект решения. </w:t>
      </w:r>
    </w:p>
    <w:p w:rsidR="00324DBA" w:rsidRDefault="00324DBA" w:rsidP="0036383E">
      <w:pPr>
        <w:ind w:firstLine="709"/>
        <w:jc w:val="both"/>
        <w:outlineLvl w:val="0"/>
        <w:rPr>
          <w:rStyle w:val="aff3"/>
          <w:b w:val="0"/>
          <w:sz w:val="26"/>
          <w:szCs w:val="26"/>
        </w:rPr>
      </w:pPr>
    </w:p>
    <w:p w:rsidR="00D93792" w:rsidRDefault="00D93792" w:rsidP="00D93792">
      <w:pPr>
        <w:pStyle w:val="a3"/>
        <w:ind w:firstLine="0"/>
        <w:rPr>
          <w:bCs/>
          <w:sz w:val="26"/>
          <w:szCs w:val="26"/>
        </w:rPr>
      </w:pPr>
    </w:p>
    <w:p w:rsidR="00991BA7" w:rsidRPr="00415B3E" w:rsidRDefault="0096322E" w:rsidP="00D93792">
      <w:pPr>
        <w:pStyle w:val="a3"/>
        <w:ind w:firstLine="0"/>
        <w:rPr>
          <w:rStyle w:val="aff3"/>
        </w:rPr>
      </w:pPr>
      <w:r>
        <w:rPr>
          <w:bCs/>
          <w:sz w:val="26"/>
          <w:szCs w:val="26"/>
        </w:rPr>
        <w:t>П</w:t>
      </w:r>
      <w:r w:rsidR="004C773A">
        <w:rPr>
          <w:bCs/>
          <w:sz w:val="26"/>
          <w:szCs w:val="26"/>
        </w:rPr>
        <w:t>редседател</w:t>
      </w:r>
      <w:r>
        <w:rPr>
          <w:bCs/>
          <w:sz w:val="26"/>
          <w:szCs w:val="26"/>
        </w:rPr>
        <w:t>ь</w:t>
      </w:r>
      <w:r w:rsidR="00D93792">
        <w:rPr>
          <w:bCs/>
          <w:sz w:val="26"/>
          <w:szCs w:val="26"/>
        </w:rPr>
        <w:t xml:space="preserve"> </w:t>
      </w:r>
      <w:r w:rsidR="004C773A">
        <w:rPr>
          <w:bCs/>
          <w:sz w:val="26"/>
          <w:szCs w:val="26"/>
        </w:rPr>
        <w:t xml:space="preserve">контрольной комиссии                       </w:t>
      </w:r>
      <w:bookmarkStart w:id="0" w:name="_GoBack"/>
      <w:bookmarkEnd w:id="0"/>
      <w:r w:rsidR="004C773A">
        <w:rPr>
          <w:bCs/>
          <w:sz w:val="26"/>
          <w:szCs w:val="26"/>
        </w:rPr>
        <w:t xml:space="preserve">                                       В.</w:t>
      </w:r>
      <w:r>
        <w:rPr>
          <w:bCs/>
          <w:sz w:val="26"/>
          <w:szCs w:val="26"/>
        </w:rPr>
        <w:t>И.</w:t>
      </w:r>
      <w:r w:rsidR="004C773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Коршунов</w:t>
      </w:r>
    </w:p>
    <w:sectPr w:rsidR="00991BA7" w:rsidRPr="00415B3E" w:rsidSect="00D93792">
      <w:headerReference w:type="default" r:id="rId9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170" w:rsidRDefault="00D42170" w:rsidP="0055462A">
      <w:r>
        <w:separator/>
      </w:r>
    </w:p>
  </w:endnote>
  <w:endnote w:type="continuationSeparator" w:id="0">
    <w:p w:rsidR="00D42170" w:rsidRDefault="00D42170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170" w:rsidRDefault="00D42170" w:rsidP="0055462A">
      <w:r>
        <w:separator/>
      </w:r>
    </w:p>
  </w:footnote>
  <w:footnote w:type="continuationSeparator" w:id="0">
    <w:p w:rsidR="00D42170" w:rsidRDefault="00D42170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6B6C43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D93792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3404"/>
    <w:rsid w:val="000507E4"/>
    <w:rsid w:val="00063FFC"/>
    <w:rsid w:val="000756BB"/>
    <w:rsid w:val="00076C2D"/>
    <w:rsid w:val="00077491"/>
    <w:rsid w:val="00082791"/>
    <w:rsid w:val="0009689C"/>
    <w:rsid w:val="000A2436"/>
    <w:rsid w:val="000A3717"/>
    <w:rsid w:val="000A37E5"/>
    <w:rsid w:val="000B40E7"/>
    <w:rsid w:val="000B675E"/>
    <w:rsid w:val="000B6CA0"/>
    <w:rsid w:val="000B7439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26252"/>
    <w:rsid w:val="001269C7"/>
    <w:rsid w:val="00130B74"/>
    <w:rsid w:val="00140624"/>
    <w:rsid w:val="00141189"/>
    <w:rsid w:val="00142A56"/>
    <w:rsid w:val="00150CC2"/>
    <w:rsid w:val="00153F3E"/>
    <w:rsid w:val="00170751"/>
    <w:rsid w:val="00176E7C"/>
    <w:rsid w:val="001778EF"/>
    <w:rsid w:val="00190698"/>
    <w:rsid w:val="0019399F"/>
    <w:rsid w:val="001A02FE"/>
    <w:rsid w:val="001A1EEC"/>
    <w:rsid w:val="001A247D"/>
    <w:rsid w:val="001A39A7"/>
    <w:rsid w:val="001C2466"/>
    <w:rsid w:val="001C6F1F"/>
    <w:rsid w:val="001D25B4"/>
    <w:rsid w:val="001E4BAC"/>
    <w:rsid w:val="001E7F31"/>
    <w:rsid w:val="001F12FF"/>
    <w:rsid w:val="001F3FAC"/>
    <w:rsid w:val="001F4CF6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A628A"/>
    <w:rsid w:val="002B04A3"/>
    <w:rsid w:val="002B1CF7"/>
    <w:rsid w:val="002B4F96"/>
    <w:rsid w:val="002B5A26"/>
    <w:rsid w:val="002C00BA"/>
    <w:rsid w:val="002C05EB"/>
    <w:rsid w:val="002C63E1"/>
    <w:rsid w:val="002D1576"/>
    <w:rsid w:val="002D2A13"/>
    <w:rsid w:val="002D3AE7"/>
    <w:rsid w:val="002D42A5"/>
    <w:rsid w:val="002E0709"/>
    <w:rsid w:val="002F2D82"/>
    <w:rsid w:val="00300308"/>
    <w:rsid w:val="0030511A"/>
    <w:rsid w:val="003066ED"/>
    <w:rsid w:val="00312B42"/>
    <w:rsid w:val="00315E99"/>
    <w:rsid w:val="00322F77"/>
    <w:rsid w:val="00324BE8"/>
    <w:rsid w:val="00324DBA"/>
    <w:rsid w:val="003358A6"/>
    <w:rsid w:val="00341786"/>
    <w:rsid w:val="003446ED"/>
    <w:rsid w:val="003459F7"/>
    <w:rsid w:val="00354719"/>
    <w:rsid w:val="0036282B"/>
    <w:rsid w:val="0036383E"/>
    <w:rsid w:val="003731B2"/>
    <w:rsid w:val="003822CB"/>
    <w:rsid w:val="00387C4C"/>
    <w:rsid w:val="00396ED6"/>
    <w:rsid w:val="00397BC6"/>
    <w:rsid w:val="003B0C4B"/>
    <w:rsid w:val="003C0CEF"/>
    <w:rsid w:val="003D0A68"/>
    <w:rsid w:val="003D5247"/>
    <w:rsid w:val="003D769A"/>
    <w:rsid w:val="00407416"/>
    <w:rsid w:val="00410EED"/>
    <w:rsid w:val="00415B3E"/>
    <w:rsid w:val="004217CA"/>
    <w:rsid w:val="00424D74"/>
    <w:rsid w:val="00442DD9"/>
    <w:rsid w:val="00455270"/>
    <w:rsid w:val="004616AC"/>
    <w:rsid w:val="004634A9"/>
    <w:rsid w:val="00480556"/>
    <w:rsid w:val="004969C8"/>
    <w:rsid w:val="00497653"/>
    <w:rsid w:val="004C378C"/>
    <w:rsid w:val="004C4F12"/>
    <w:rsid w:val="004C773A"/>
    <w:rsid w:val="004D0D76"/>
    <w:rsid w:val="004D217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32C4"/>
    <w:rsid w:val="00516416"/>
    <w:rsid w:val="00526873"/>
    <w:rsid w:val="00531C4B"/>
    <w:rsid w:val="00533856"/>
    <w:rsid w:val="00535062"/>
    <w:rsid w:val="0055462A"/>
    <w:rsid w:val="00555DB3"/>
    <w:rsid w:val="00557CC2"/>
    <w:rsid w:val="00557DA3"/>
    <w:rsid w:val="005616B4"/>
    <w:rsid w:val="00567D18"/>
    <w:rsid w:val="005746A4"/>
    <w:rsid w:val="0057776F"/>
    <w:rsid w:val="00582535"/>
    <w:rsid w:val="00585DDC"/>
    <w:rsid w:val="00585DF1"/>
    <w:rsid w:val="005A53D0"/>
    <w:rsid w:val="005A6C04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07C86"/>
    <w:rsid w:val="0063617A"/>
    <w:rsid w:val="00636F53"/>
    <w:rsid w:val="006418CF"/>
    <w:rsid w:val="00642682"/>
    <w:rsid w:val="0064589B"/>
    <w:rsid w:val="00652003"/>
    <w:rsid w:val="00653DD6"/>
    <w:rsid w:val="00657855"/>
    <w:rsid w:val="00670B99"/>
    <w:rsid w:val="00674000"/>
    <w:rsid w:val="00680047"/>
    <w:rsid w:val="00684051"/>
    <w:rsid w:val="0068447F"/>
    <w:rsid w:val="00691D74"/>
    <w:rsid w:val="006956C4"/>
    <w:rsid w:val="006A2E58"/>
    <w:rsid w:val="006A4F38"/>
    <w:rsid w:val="006A6C3E"/>
    <w:rsid w:val="006B0E12"/>
    <w:rsid w:val="006B35DB"/>
    <w:rsid w:val="006B6C43"/>
    <w:rsid w:val="006C23FF"/>
    <w:rsid w:val="006C78D7"/>
    <w:rsid w:val="006C7B8E"/>
    <w:rsid w:val="006D4531"/>
    <w:rsid w:val="006D5D3B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78CA"/>
    <w:rsid w:val="0072195B"/>
    <w:rsid w:val="00734A6C"/>
    <w:rsid w:val="00735782"/>
    <w:rsid w:val="007378C9"/>
    <w:rsid w:val="00741446"/>
    <w:rsid w:val="00741B3C"/>
    <w:rsid w:val="007444B7"/>
    <w:rsid w:val="007612B6"/>
    <w:rsid w:val="0076221D"/>
    <w:rsid w:val="007644AC"/>
    <w:rsid w:val="0077167F"/>
    <w:rsid w:val="00786BD4"/>
    <w:rsid w:val="00787D48"/>
    <w:rsid w:val="00791CEB"/>
    <w:rsid w:val="007A10EF"/>
    <w:rsid w:val="007A3751"/>
    <w:rsid w:val="007A41B8"/>
    <w:rsid w:val="007B3FAA"/>
    <w:rsid w:val="007C2D6F"/>
    <w:rsid w:val="007C706F"/>
    <w:rsid w:val="007E11C7"/>
    <w:rsid w:val="007E1D05"/>
    <w:rsid w:val="007E309A"/>
    <w:rsid w:val="007F1192"/>
    <w:rsid w:val="00800D2D"/>
    <w:rsid w:val="00811DA2"/>
    <w:rsid w:val="00816DEB"/>
    <w:rsid w:val="0082015E"/>
    <w:rsid w:val="00824F9C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1F69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218B"/>
    <w:rsid w:val="008C5A18"/>
    <w:rsid w:val="008C70A2"/>
    <w:rsid w:val="008D49FC"/>
    <w:rsid w:val="008E484E"/>
    <w:rsid w:val="0090041B"/>
    <w:rsid w:val="009012CA"/>
    <w:rsid w:val="00912CD1"/>
    <w:rsid w:val="009177CE"/>
    <w:rsid w:val="00924F44"/>
    <w:rsid w:val="00937150"/>
    <w:rsid w:val="00944CDB"/>
    <w:rsid w:val="0094673D"/>
    <w:rsid w:val="009469C9"/>
    <w:rsid w:val="00950393"/>
    <w:rsid w:val="00950DD4"/>
    <w:rsid w:val="009601C4"/>
    <w:rsid w:val="0096322E"/>
    <w:rsid w:val="0098182C"/>
    <w:rsid w:val="00983271"/>
    <w:rsid w:val="00987A5D"/>
    <w:rsid w:val="00991A03"/>
    <w:rsid w:val="00991BA7"/>
    <w:rsid w:val="00994895"/>
    <w:rsid w:val="00996D0C"/>
    <w:rsid w:val="009977E8"/>
    <w:rsid w:val="009A2DB8"/>
    <w:rsid w:val="009A3915"/>
    <w:rsid w:val="009A5C71"/>
    <w:rsid w:val="009B2DB8"/>
    <w:rsid w:val="009B54AA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05C8"/>
    <w:rsid w:val="00A322AD"/>
    <w:rsid w:val="00A418CC"/>
    <w:rsid w:val="00A45535"/>
    <w:rsid w:val="00A469AB"/>
    <w:rsid w:val="00A47B4F"/>
    <w:rsid w:val="00A5045E"/>
    <w:rsid w:val="00A54ADF"/>
    <w:rsid w:val="00A55723"/>
    <w:rsid w:val="00A71EB4"/>
    <w:rsid w:val="00A7398C"/>
    <w:rsid w:val="00A73B4E"/>
    <w:rsid w:val="00A74B96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D6CF0"/>
    <w:rsid w:val="00AE5998"/>
    <w:rsid w:val="00AE66C6"/>
    <w:rsid w:val="00AF1F59"/>
    <w:rsid w:val="00AF26FF"/>
    <w:rsid w:val="00AF3901"/>
    <w:rsid w:val="00AF3E7C"/>
    <w:rsid w:val="00AF4D77"/>
    <w:rsid w:val="00B0137B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47FC9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48E8"/>
    <w:rsid w:val="00CC730A"/>
    <w:rsid w:val="00CD7B4B"/>
    <w:rsid w:val="00CE0F8B"/>
    <w:rsid w:val="00CE2CED"/>
    <w:rsid w:val="00CE5FCD"/>
    <w:rsid w:val="00CF42D9"/>
    <w:rsid w:val="00CF60C8"/>
    <w:rsid w:val="00D02F37"/>
    <w:rsid w:val="00D02FB7"/>
    <w:rsid w:val="00D041DA"/>
    <w:rsid w:val="00D0561D"/>
    <w:rsid w:val="00D13863"/>
    <w:rsid w:val="00D16799"/>
    <w:rsid w:val="00D27583"/>
    <w:rsid w:val="00D27935"/>
    <w:rsid w:val="00D32244"/>
    <w:rsid w:val="00D347A1"/>
    <w:rsid w:val="00D42170"/>
    <w:rsid w:val="00D42EFF"/>
    <w:rsid w:val="00D5322F"/>
    <w:rsid w:val="00D57C8D"/>
    <w:rsid w:val="00D60480"/>
    <w:rsid w:val="00D67488"/>
    <w:rsid w:val="00D67D8D"/>
    <w:rsid w:val="00D74CBF"/>
    <w:rsid w:val="00D85B56"/>
    <w:rsid w:val="00D86402"/>
    <w:rsid w:val="00D86579"/>
    <w:rsid w:val="00D90787"/>
    <w:rsid w:val="00D93792"/>
    <w:rsid w:val="00DA3EB8"/>
    <w:rsid w:val="00DA76E9"/>
    <w:rsid w:val="00DB69B5"/>
    <w:rsid w:val="00DC1139"/>
    <w:rsid w:val="00DC4D09"/>
    <w:rsid w:val="00DC65E2"/>
    <w:rsid w:val="00DD7664"/>
    <w:rsid w:val="00DD776B"/>
    <w:rsid w:val="00DE6F9F"/>
    <w:rsid w:val="00DF2049"/>
    <w:rsid w:val="00DF25C9"/>
    <w:rsid w:val="00DF543E"/>
    <w:rsid w:val="00E062F9"/>
    <w:rsid w:val="00E07D3A"/>
    <w:rsid w:val="00E134C8"/>
    <w:rsid w:val="00E15BC4"/>
    <w:rsid w:val="00E17659"/>
    <w:rsid w:val="00E24DD4"/>
    <w:rsid w:val="00E30DE7"/>
    <w:rsid w:val="00E408DD"/>
    <w:rsid w:val="00E42F1E"/>
    <w:rsid w:val="00E45D08"/>
    <w:rsid w:val="00E54C81"/>
    <w:rsid w:val="00E618A3"/>
    <w:rsid w:val="00E67BA7"/>
    <w:rsid w:val="00E71AD2"/>
    <w:rsid w:val="00E932BF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4178E"/>
    <w:rsid w:val="00F42A2E"/>
    <w:rsid w:val="00F42FD7"/>
    <w:rsid w:val="00F43A07"/>
    <w:rsid w:val="00F453B0"/>
    <w:rsid w:val="00F50571"/>
    <w:rsid w:val="00F5255D"/>
    <w:rsid w:val="00F57E38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B268B"/>
    <w:rsid w:val="00FB410B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DE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DE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8B1FA-C76F-4223-8FF2-56BB9921A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6</cp:revision>
  <cp:lastPrinted>2016-11-17T09:27:00Z</cp:lastPrinted>
  <dcterms:created xsi:type="dcterms:W3CDTF">2017-04-28T07:35:00Z</dcterms:created>
  <dcterms:modified xsi:type="dcterms:W3CDTF">2017-04-28T10:42:00Z</dcterms:modified>
</cp:coreProperties>
</file>