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FD1F64" w:rsidRDefault="00FD1F64" w:rsidP="00FD1F64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от 01.12.2015</w:t>
      </w:r>
    </w:p>
    <w:p w:rsidR="00FD1F64" w:rsidRDefault="00FD1F64" w:rsidP="00FD1F64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№ 6045 «Об утверждении муниципальной программы</w:t>
      </w:r>
      <w:r>
        <w:rPr>
          <w:b w:val="0"/>
          <w:sz w:val="26"/>
          <w:szCs w:val="26"/>
        </w:rPr>
        <w:t xml:space="preserve"> </w:t>
      </w:r>
      <w:r w:rsidRPr="00FD1F64">
        <w:rPr>
          <w:b w:val="0"/>
          <w:sz w:val="26"/>
          <w:szCs w:val="26"/>
        </w:rPr>
        <w:t>муниципального образования</w:t>
      </w:r>
    </w:p>
    <w:p w:rsidR="009A5C71" w:rsidRPr="00D53C1F" w:rsidRDefault="00FD1F64" w:rsidP="00FD1F64">
      <w:pPr>
        <w:pStyle w:val="af5"/>
        <w:spacing w:after="0"/>
        <w:rPr>
          <w:b w:val="0"/>
          <w:sz w:val="26"/>
          <w:szCs w:val="26"/>
        </w:rPr>
      </w:pPr>
      <w:r w:rsidRPr="00FD1F64">
        <w:rPr>
          <w:b w:val="0"/>
          <w:sz w:val="26"/>
          <w:szCs w:val="26"/>
        </w:rPr>
        <w:t>город Тула «Развитие культуры»</w:t>
      </w:r>
      <w:r w:rsidR="0014008A" w:rsidRPr="00D53C1F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3F35E0" w:rsidRPr="009B70CC">
        <w:rPr>
          <w:bCs/>
          <w:sz w:val="26"/>
          <w:szCs w:val="26"/>
        </w:rPr>
        <w:t xml:space="preserve">Развитие </w:t>
      </w:r>
      <w:r w:rsidR="00FD1F64">
        <w:rPr>
          <w:bCs/>
          <w:sz w:val="26"/>
          <w:szCs w:val="26"/>
        </w:rPr>
        <w:t>культуры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</w:t>
      </w:r>
      <w:r w:rsidR="00FD1F64">
        <w:rPr>
          <w:bCs/>
          <w:sz w:val="26"/>
          <w:szCs w:val="26"/>
        </w:rPr>
        <w:t xml:space="preserve">  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E71CB4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E71CB4">
        <w:rPr>
          <w:bCs/>
          <w:sz w:val="26"/>
          <w:szCs w:val="26"/>
        </w:rPr>
        <w:t xml:space="preserve">от 06.02.2016 № 275, </w:t>
      </w:r>
      <w:r w:rsidR="00C0105B" w:rsidRPr="00C0105B">
        <w:rPr>
          <w:bCs/>
          <w:sz w:val="26"/>
          <w:szCs w:val="26"/>
        </w:rPr>
        <w:t>от 2</w:t>
      </w:r>
      <w:r w:rsidR="00746769">
        <w:rPr>
          <w:bCs/>
          <w:sz w:val="26"/>
          <w:szCs w:val="26"/>
        </w:rPr>
        <w:t>1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4</w:t>
      </w:r>
      <w:r w:rsidR="00746769">
        <w:rPr>
          <w:bCs/>
          <w:sz w:val="26"/>
          <w:szCs w:val="26"/>
        </w:rPr>
        <w:t>99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AA758A">
        <w:rPr>
          <w:bCs/>
          <w:sz w:val="26"/>
          <w:szCs w:val="26"/>
        </w:rPr>
        <w:t>2</w:t>
      </w:r>
      <w:r w:rsidR="00746769">
        <w:rPr>
          <w:bCs/>
          <w:sz w:val="26"/>
          <w:szCs w:val="26"/>
        </w:rPr>
        <w:t>5</w:t>
      </w:r>
      <w:r w:rsidR="00AA758A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04</w:t>
      </w:r>
      <w:r w:rsidR="00AA758A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AA758A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125</w:t>
      </w:r>
      <w:r w:rsidR="0074676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, от 2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 xml:space="preserve"> </w:t>
      </w:r>
      <w:r w:rsidR="00E71CB4">
        <w:rPr>
          <w:bCs/>
          <w:sz w:val="26"/>
          <w:szCs w:val="26"/>
        </w:rPr>
        <w:t xml:space="preserve">          </w:t>
      </w:r>
      <w:r w:rsidR="00C0105B">
        <w:rPr>
          <w:bCs/>
          <w:sz w:val="26"/>
          <w:szCs w:val="26"/>
        </w:rPr>
        <w:t xml:space="preserve">№ </w:t>
      </w:r>
      <w:r w:rsidR="00DF4CF9">
        <w:rPr>
          <w:bCs/>
          <w:sz w:val="26"/>
          <w:szCs w:val="26"/>
        </w:rPr>
        <w:t>203</w:t>
      </w:r>
      <w:r w:rsidR="00746769">
        <w:rPr>
          <w:bCs/>
          <w:sz w:val="26"/>
          <w:szCs w:val="26"/>
        </w:rPr>
        <w:t>2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A4306D" w:rsidRPr="00A4306D">
        <w:rPr>
          <w:bCs/>
          <w:sz w:val="26"/>
          <w:szCs w:val="26"/>
        </w:rPr>
        <w:t>564 656,3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A4306D" w:rsidRPr="00A4306D">
        <w:rPr>
          <w:bCs/>
          <w:sz w:val="26"/>
          <w:szCs w:val="26"/>
        </w:rPr>
        <w:t>571 211,5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B928E7">
        <w:rPr>
          <w:bCs/>
          <w:sz w:val="26"/>
          <w:szCs w:val="26"/>
        </w:rPr>
        <w:t>6 555,2</w:t>
      </w:r>
      <w:r w:rsidR="001A2FA3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>., или на 1,</w:t>
      </w:r>
      <w:r w:rsidR="00A4306D">
        <w:rPr>
          <w:bCs/>
          <w:sz w:val="26"/>
          <w:szCs w:val="26"/>
        </w:rPr>
        <w:t>2</w:t>
      </w:r>
      <w:r w:rsidR="001A2FA3">
        <w:rPr>
          <w:bCs/>
          <w:sz w:val="26"/>
          <w:szCs w:val="26"/>
        </w:rPr>
        <w:t xml:space="preserve"> %.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184D64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недостатк</w:t>
      </w:r>
      <w:r w:rsidR="00A4306D">
        <w:rPr>
          <w:bCs/>
          <w:sz w:val="26"/>
          <w:szCs w:val="26"/>
        </w:rPr>
        <w:t>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  <w:bookmarkStart w:id="0" w:name="_GoBack"/>
      <w:bookmarkEnd w:id="0"/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AB" w:rsidRDefault="00AD5BAB" w:rsidP="0055462A">
      <w:r>
        <w:separator/>
      </w:r>
    </w:p>
  </w:endnote>
  <w:endnote w:type="continuationSeparator" w:id="0">
    <w:p w:rsidR="00AD5BAB" w:rsidRDefault="00AD5BA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AB" w:rsidRDefault="00AD5BAB" w:rsidP="0055462A">
      <w:r>
        <w:separator/>
      </w:r>
    </w:p>
  </w:footnote>
  <w:footnote w:type="continuationSeparator" w:id="0">
    <w:p w:rsidR="00AD5BAB" w:rsidRDefault="00AD5BA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5BA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2E11-8697-4C5D-B6F2-CC9CBEF3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8</cp:revision>
  <cp:lastPrinted>2017-07-05T10:39:00Z</cp:lastPrinted>
  <dcterms:created xsi:type="dcterms:W3CDTF">2017-07-05T11:40:00Z</dcterms:created>
  <dcterms:modified xsi:type="dcterms:W3CDTF">2017-07-05T11:54:00Z</dcterms:modified>
</cp:coreProperties>
</file>